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3" w:rsidRPr="00580F28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8"/>
          <w:szCs w:val="24"/>
        </w:rPr>
      </w:pPr>
      <w:r w:rsidRPr="00580F28">
        <w:rPr>
          <w:rFonts w:cs="TT15Ct00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E14A32" wp14:editId="25E840F9">
            <wp:simplePos x="0" y="0"/>
            <wp:positionH relativeFrom="column">
              <wp:posOffset>-129540</wp:posOffset>
            </wp:positionH>
            <wp:positionV relativeFrom="paragraph">
              <wp:posOffset>14605</wp:posOffset>
            </wp:positionV>
            <wp:extent cx="906780" cy="9067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28">
        <w:rPr>
          <w:rFonts w:cs="TT15Et00"/>
          <w:b/>
          <w:sz w:val="28"/>
          <w:szCs w:val="24"/>
        </w:rPr>
        <w:t>Horsley School Clubs</w:t>
      </w:r>
    </w:p>
    <w:p w:rsidR="00DD7CE3" w:rsidRPr="00580F28" w:rsidRDefault="00D12F8E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8"/>
          <w:szCs w:val="24"/>
        </w:rPr>
      </w:pPr>
      <w:r w:rsidRPr="00580F28">
        <w:rPr>
          <w:rFonts w:cs="TT15Et00"/>
          <w:b/>
          <w:sz w:val="28"/>
          <w:szCs w:val="24"/>
        </w:rPr>
        <w:t>Autumn</w:t>
      </w:r>
      <w:r w:rsidR="001E0810" w:rsidRPr="00580F28">
        <w:rPr>
          <w:rFonts w:cs="TT15Et00"/>
          <w:b/>
          <w:sz w:val="28"/>
          <w:szCs w:val="24"/>
        </w:rPr>
        <w:t xml:space="preserve"> 2019</w:t>
      </w:r>
    </w:p>
    <w:p w:rsidR="00DD7CE3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</w:p>
    <w:p w:rsidR="0041089B" w:rsidRDefault="0041089B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>
        <w:rPr>
          <w:rFonts w:cs="TT15Et00"/>
          <w:sz w:val="24"/>
          <w:szCs w:val="24"/>
        </w:rPr>
        <w:t>We are very lucky next term, to have such a variety and quantity of clubs available, particularly as we are such a small school.</w:t>
      </w:r>
    </w:p>
    <w:p w:rsidR="0041089B" w:rsidRDefault="0041089B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>
        <w:rPr>
          <w:rFonts w:cs="TT15Et00"/>
          <w:sz w:val="24"/>
          <w:szCs w:val="24"/>
        </w:rPr>
        <w:t>Thank you to all club leaders, for their willingness and enthusiasm!</w:t>
      </w:r>
    </w:p>
    <w:p w:rsidR="00A70FA0" w:rsidRPr="00580F28" w:rsidRDefault="00A70FA0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</w:p>
    <w:p w:rsidR="00DD7CE3" w:rsidRPr="00A70FA0" w:rsidRDefault="00143CF1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 w:rsidRPr="00A70FA0">
        <w:rPr>
          <w:rFonts w:cs="TT15Et00"/>
          <w:sz w:val="24"/>
          <w:szCs w:val="24"/>
        </w:rPr>
        <w:t>Next term</w:t>
      </w:r>
      <w:r w:rsidR="00942857" w:rsidRPr="00A70FA0">
        <w:rPr>
          <w:rFonts w:cs="TT15Et00"/>
          <w:sz w:val="24"/>
          <w:szCs w:val="24"/>
        </w:rPr>
        <w:t>’s clubs will continue to booked</w:t>
      </w:r>
      <w:r w:rsidRPr="00A70FA0">
        <w:rPr>
          <w:rFonts w:cs="TT15Et00"/>
          <w:sz w:val="24"/>
          <w:szCs w:val="24"/>
        </w:rPr>
        <w:t xml:space="preserve"> via </w:t>
      </w:r>
      <w:proofErr w:type="spellStart"/>
      <w:r w:rsidRPr="00A70FA0">
        <w:rPr>
          <w:rFonts w:cs="TT15Et00"/>
          <w:sz w:val="24"/>
          <w:szCs w:val="24"/>
        </w:rPr>
        <w:t>Parentpay</w:t>
      </w:r>
      <w:proofErr w:type="spellEnd"/>
      <w:r w:rsidRPr="00A70FA0">
        <w:rPr>
          <w:rFonts w:cs="TT15Et00"/>
          <w:sz w:val="24"/>
          <w:szCs w:val="24"/>
        </w:rPr>
        <w:t xml:space="preserve">; </w:t>
      </w:r>
      <w:r w:rsidR="00DD7CE3" w:rsidRPr="00A70FA0">
        <w:rPr>
          <w:rFonts w:cs="TT15Et00"/>
          <w:sz w:val="24"/>
          <w:szCs w:val="24"/>
        </w:rPr>
        <w:t>this will reduce paper usage, save time and allow us to ensure that children have fair access to the clubs of their choice.</w:t>
      </w:r>
      <w:r w:rsidRPr="00A70FA0">
        <w:rPr>
          <w:rFonts w:cs="TT15Et00"/>
          <w:sz w:val="24"/>
          <w:szCs w:val="24"/>
        </w:rPr>
        <w:t xml:space="preserve"> Club leaders will invoice parents directly if fees apply.</w:t>
      </w:r>
    </w:p>
    <w:p w:rsidR="00942857" w:rsidRDefault="00942857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4"/>
          <w:szCs w:val="24"/>
        </w:rPr>
      </w:pPr>
    </w:p>
    <w:p w:rsidR="00DD7CE3" w:rsidRPr="00580F28" w:rsidRDefault="00942857" w:rsidP="000C3457">
      <w:pPr>
        <w:jc w:val="center"/>
        <w:rPr>
          <w:rFonts w:cs="TT15Et00"/>
          <w:sz w:val="24"/>
          <w:szCs w:val="24"/>
        </w:rPr>
      </w:pPr>
      <w:r w:rsidRPr="00942857">
        <w:rPr>
          <w:b/>
          <w:i/>
          <w:sz w:val="24"/>
          <w:szCs w:val="24"/>
        </w:rPr>
        <w:t>PLEASE AWAIT A TEXT TO INFORM YOU WHEN CLUBS ARE LIVE ON PARENTPAY!</w:t>
      </w:r>
    </w:p>
    <w:p w:rsidR="00DD7CE3" w:rsidRPr="00580F28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4"/>
          <w:szCs w:val="24"/>
        </w:rPr>
      </w:pPr>
      <w:r w:rsidRPr="00580F28">
        <w:rPr>
          <w:rFonts w:cs="TT15Et00"/>
          <w:b/>
          <w:sz w:val="24"/>
          <w:szCs w:val="24"/>
        </w:rPr>
        <w:t>Here’s how:</w:t>
      </w:r>
    </w:p>
    <w:p w:rsidR="00DD7CE3" w:rsidRPr="00580F28" w:rsidRDefault="00DD7CE3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 w:rsidRPr="00580F28">
        <w:rPr>
          <w:rFonts w:cs="TT15Et00"/>
          <w:sz w:val="24"/>
          <w:szCs w:val="24"/>
        </w:rPr>
        <w:t xml:space="preserve">Decide on the clubs your child wishes to attend (see </w:t>
      </w:r>
      <w:r w:rsidR="00C330A2" w:rsidRPr="00580F28">
        <w:rPr>
          <w:rFonts w:cs="TT15Et00"/>
          <w:sz w:val="24"/>
          <w:szCs w:val="24"/>
        </w:rPr>
        <w:t>table</w:t>
      </w:r>
      <w:r w:rsidRPr="00580F28">
        <w:rPr>
          <w:rFonts w:cs="TT15Et00"/>
          <w:sz w:val="24"/>
          <w:szCs w:val="24"/>
        </w:rPr>
        <w:t xml:space="preserve"> below</w:t>
      </w:r>
      <w:r w:rsidR="00BB2DB0">
        <w:rPr>
          <w:rFonts w:cs="TT15Et00"/>
          <w:sz w:val="24"/>
          <w:szCs w:val="24"/>
        </w:rPr>
        <w:t xml:space="preserve"> – PLEASE NOTE THAT THE YEAR GROUPS LISTED ARE </w:t>
      </w:r>
      <w:r w:rsidR="00BB2DB0" w:rsidRPr="00BB2DB0">
        <w:rPr>
          <w:rFonts w:cs="TT15Et00"/>
          <w:b/>
          <w:sz w:val="24"/>
          <w:szCs w:val="24"/>
        </w:rPr>
        <w:t>SEPTEMBER</w:t>
      </w:r>
      <w:r w:rsidR="00BB2DB0">
        <w:rPr>
          <w:rFonts w:cs="TT15Et00"/>
          <w:sz w:val="24"/>
          <w:szCs w:val="24"/>
        </w:rPr>
        <w:t xml:space="preserve"> YEAR GROUPS, </w:t>
      </w:r>
      <w:r w:rsidR="00BB2DB0" w:rsidRPr="00BB2DB0">
        <w:rPr>
          <w:rFonts w:cs="TT15Et00"/>
          <w:b/>
          <w:sz w:val="24"/>
          <w:szCs w:val="24"/>
        </w:rPr>
        <w:t>NOT</w:t>
      </w:r>
      <w:r w:rsidR="00BB2DB0">
        <w:rPr>
          <w:rFonts w:cs="TT15Et00"/>
          <w:sz w:val="24"/>
          <w:szCs w:val="24"/>
        </w:rPr>
        <w:t xml:space="preserve"> CURRENT!</w:t>
      </w:r>
      <w:r w:rsidRPr="00580F28">
        <w:rPr>
          <w:rFonts w:cs="TT15Et00"/>
          <w:sz w:val="24"/>
          <w:szCs w:val="24"/>
        </w:rPr>
        <w:t>)</w:t>
      </w:r>
    </w:p>
    <w:p w:rsidR="00DD7CE3" w:rsidRPr="00580F28" w:rsidRDefault="00DD7CE3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 w:rsidRPr="00580F28">
        <w:rPr>
          <w:rFonts w:cs="TT15Et00"/>
          <w:sz w:val="24"/>
          <w:szCs w:val="24"/>
        </w:rPr>
        <w:t xml:space="preserve">Log on to </w:t>
      </w:r>
      <w:proofErr w:type="spellStart"/>
      <w:r w:rsidRPr="00580F28">
        <w:rPr>
          <w:rFonts w:cs="TT15Et00"/>
          <w:sz w:val="24"/>
          <w:szCs w:val="24"/>
        </w:rPr>
        <w:t>ParentPay</w:t>
      </w:r>
      <w:proofErr w:type="spellEnd"/>
      <w:r w:rsidRPr="00580F28">
        <w:rPr>
          <w:rFonts w:cs="TT15Et00"/>
          <w:sz w:val="24"/>
          <w:szCs w:val="24"/>
        </w:rPr>
        <w:t xml:space="preserve"> and </w:t>
      </w:r>
      <w:r w:rsidR="00580F28">
        <w:rPr>
          <w:rFonts w:cs="TT15Et00"/>
          <w:sz w:val="24"/>
          <w:szCs w:val="24"/>
        </w:rPr>
        <w:t>‘view’</w:t>
      </w:r>
      <w:r w:rsidRPr="00580F28">
        <w:rPr>
          <w:rFonts w:cs="TT15Et00"/>
          <w:sz w:val="24"/>
          <w:szCs w:val="24"/>
        </w:rPr>
        <w:t xml:space="preserve"> your chosen club</w:t>
      </w:r>
      <w:r w:rsidR="00DF5DA7">
        <w:rPr>
          <w:rFonts w:cs="TT15Et00"/>
          <w:sz w:val="24"/>
          <w:szCs w:val="24"/>
        </w:rPr>
        <w:t>(s)</w:t>
      </w:r>
    </w:p>
    <w:p w:rsidR="00DD7CE3" w:rsidRPr="00580F28" w:rsidRDefault="00902662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 w:rsidRPr="00580F28">
        <w:rPr>
          <w:rFonts w:cs="TT15Et00"/>
          <w:sz w:val="24"/>
          <w:szCs w:val="24"/>
        </w:rPr>
        <w:t>The online consent form will pop up to be ‘s</w:t>
      </w:r>
      <w:r w:rsidR="00DD7CE3" w:rsidRPr="00580F28">
        <w:rPr>
          <w:rFonts w:cs="TT15Et00"/>
          <w:sz w:val="24"/>
          <w:szCs w:val="24"/>
        </w:rPr>
        <w:t>ign</w:t>
      </w:r>
      <w:r w:rsidRPr="00580F28">
        <w:rPr>
          <w:rFonts w:cs="TT15Et00"/>
          <w:sz w:val="24"/>
          <w:szCs w:val="24"/>
        </w:rPr>
        <w:t>ed</w:t>
      </w:r>
      <w:r w:rsidR="00DD7CE3" w:rsidRPr="00580F28">
        <w:rPr>
          <w:rFonts w:cs="TT15Et00"/>
          <w:sz w:val="24"/>
          <w:szCs w:val="24"/>
        </w:rPr>
        <w:t xml:space="preserve">’ </w:t>
      </w:r>
      <w:r w:rsidR="00143CF1" w:rsidRPr="00580F28">
        <w:rPr>
          <w:rFonts w:cs="TT15Et00"/>
          <w:sz w:val="24"/>
          <w:szCs w:val="24"/>
        </w:rPr>
        <w:t>and you will be asked to</w:t>
      </w:r>
      <w:r w:rsidR="00DD7CE3" w:rsidRPr="00580F28">
        <w:rPr>
          <w:rFonts w:cs="TT15Et00"/>
          <w:sz w:val="24"/>
          <w:szCs w:val="24"/>
        </w:rPr>
        <w:t xml:space="preserve"> provide your emerg</w:t>
      </w:r>
      <w:bookmarkStart w:id="0" w:name="_GoBack"/>
      <w:bookmarkEnd w:id="0"/>
      <w:r w:rsidR="00DD7CE3" w:rsidRPr="00580F28">
        <w:rPr>
          <w:rFonts w:cs="TT15Et00"/>
          <w:sz w:val="24"/>
          <w:szCs w:val="24"/>
        </w:rPr>
        <w:t>ency contact details (some clubs also require medical details)</w:t>
      </w:r>
      <w:r w:rsidR="00DF5DA7">
        <w:rPr>
          <w:rFonts w:cs="TT15Et00"/>
          <w:sz w:val="24"/>
          <w:szCs w:val="24"/>
        </w:rPr>
        <w:t xml:space="preserve">.  </w:t>
      </w:r>
      <w:r w:rsidR="00DF5DA7" w:rsidRPr="00DF5DA7">
        <w:rPr>
          <w:rFonts w:cs="TT15Et00"/>
          <w:b/>
          <w:sz w:val="24"/>
          <w:szCs w:val="24"/>
        </w:rPr>
        <w:t xml:space="preserve">Please note that if club leaders require direct payment to themselves (see table below), </w:t>
      </w:r>
      <w:proofErr w:type="spellStart"/>
      <w:r w:rsidR="00DF5DA7" w:rsidRPr="00DF5DA7">
        <w:rPr>
          <w:rFonts w:cs="TT15Et00"/>
          <w:b/>
          <w:sz w:val="24"/>
          <w:szCs w:val="24"/>
        </w:rPr>
        <w:t>Parentpay</w:t>
      </w:r>
      <w:proofErr w:type="spellEnd"/>
      <w:r w:rsidR="00DF5DA7" w:rsidRPr="00DF5DA7">
        <w:rPr>
          <w:rFonts w:cs="TT15Et00"/>
          <w:b/>
          <w:sz w:val="24"/>
          <w:szCs w:val="24"/>
        </w:rPr>
        <w:t xml:space="preserve"> will list the club as ‘Free of charge’ – this is obviously NOT the case!</w:t>
      </w:r>
    </w:p>
    <w:p w:rsidR="00DD7CE3" w:rsidRPr="00580F28" w:rsidRDefault="00580F28" w:rsidP="00DD7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>
        <w:rPr>
          <w:rFonts w:cs="TT15Et00"/>
          <w:sz w:val="24"/>
          <w:szCs w:val="24"/>
        </w:rPr>
        <w:t xml:space="preserve">Place the club into your basket and check out. </w:t>
      </w:r>
      <w:r w:rsidR="0041089B">
        <w:rPr>
          <w:rFonts w:cs="TT15Et00"/>
          <w:sz w:val="24"/>
          <w:szCs w:val="24"/>
        </w:rPr>
        <w:t xml:space="preserve">Your child </w:t>
      </w:r>
      <w:r w:rsidR="00DD7CE3" w:rsidRPr="00580F28">
        <w:rPr>
          <w:rFonts w:cs="TT15Et00"/>
          <w:sz w:val="24"/>
          <w:szCs w:val="24"/>
        </w:rPr>
        <w:t xml:space="preserve">will now be </w:t>
      </w:r>
      <w:r w:rsidR="0041089B">
        <w:rPr>
          <w:rFonts w:cs="TT15Et00"/>
          <w:sz w:val="24"/>
          <w:szCs w:val="24"/>
        </w:rPr>
        <w:t xml:space="preserve">automatically </w:t>
      </w:r>
      <w:r w:rsidR="00DD7CE3" w:rsidRPr="00580F28">
        <w:rPr>
          <w:rFonts w:cs="TT15Et00"/>
          <w:sz w:val="24"/>
          <w:szCs w:val="24"/>
        </w:rPr>
        <w:t>placed on the register for your chosen club(s)</w:t>
      </w:r>
    </w:p>
    <w:p w:rsidR="00DD7CE3" w:rsidRPr="00580F28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</w:p>
    <w:p w:rsidR="00DD7CE3" w:rsidRPr="00580F28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4"/>
          <w:szCs w:val="24"/>
        </w:rPr>
      </w:pPr>
      <w:r w:rsidRPr="00580F28">
        <w:rPr>
          <w:rFonts w:cs="TT15Et00"/>
          <w:b/>
          <w:sz w:val="24"/>
          <w:szCs w:val="24"/>
        </w:rPr>
        <w:t>Please note:</w:t>
      </w:r>
    </w:p>
    <w:p w:rsidR="00052789" w:rsidRPr="00580F28" w:rsidRDefault="00052789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4"/>
          <w:szCs w:val="24"/>
        </w:rPr>
      </w:pPr>
      <w:r w:rsidRPr="00580F28">
        <w:rPr>
          <w:rFonts w:cs="TT15Ct00"/>
          <w:sz w:val="24"/>
          <w:szCs w:val="24"/>
        </w:rPr>
        <w:t>Club leaders will invoice parents directly. If they are not paid, your child may lose their place</w:t>
      </w:r>
    </w:p>
    <w:p w:rsidR="00DD7CE3" w:rsidRPr="00580F28" w:rsidRDefault="00DD7CE3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4"/>
          <w:szCs w:val="24"/>
        </w:rPr>
      </w:pPr>
      <w:r w:rsidRPr="00580F28">
        <w:rPr>
          <w:rFonts w:cs="TT15Ct00"/>
          <w:sz w:val="24"/>
          <w:szCs w:val="24"/>
        </w:rPr>
        <w:t>All fees must be paid in full before your ch</w:t>
      </w:r>
      <w:r w:rsidR="00052789" w:rsidRPr="00580F28">
        <w:rPr>
          <w:rFonts w:cs="TT15Ct00"/>
          <w:sz w:val="24"/>
          <w:szCs w:val="24"/>
        </w:rPr>
        <w:t xml:space="preserve">ild starts a club. If they </w:t>
      </w:r>
      <w:r w:rsidRPr="00580F28">
        <w:rPr>
          <w:rFonts w:cs="TT15Ct00"/>
          <w:sz w:val="24"/>
          <w:szCs w:val="24"/>
        </w:rPr>
        <w:t>are not paid, your child may lose their place</w:t>
      </w:r>
    </w:p>
    <w:p w:rsidR="00DD7CE3" w:rsidRPr="00580F28" w:rsidRDefault="00DD7CE3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4"/>
          <w:szCs w:val="24"/>
        </w:rPr>
      </w:pPr>
      <w:r w:rsidRPr="00580F28">
        <w:rPr>
          <w:rFonts w:cs="TT15Ct00"/>
          <w:sz w:val="24"/>
          <w:szCs w:val="24"/>
        </w:rPr>
        <w:t>Clubs with limited numbers will automatically ‘cut off’ when they are full</w:t>
      </w:r>
    </w:p>
    <w:p w:rsidR="00DD7CE3" w:rsidRPr="00580F28" w:rsidRDefault="00DD7CE3" w:rsidP="00DD7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 w:val="24"/>
          <w:szCs w:val="24"/>
        </w:rPr>
      </w:pPr>
      <w:r w:rsidRPr="00580F28">
        <w:rPr>
          <w:rFonts w:cs="TT15Ct00"/>
          <w:sz w:val="24"/>
          <w:szCs w:val="24"/>
        </w:rPr>
        <w:t xml:space="preserve">Once committed, children should attend each week </w:t>
      </w:r>
      <w:r w:rsidR="00455CFB" w:rsidRPr="00580F28">
        <w:rPr>
          <w:rFonts w:cs="TT15Ct00"/>
          <w:sz w:val="24"/>
          <w:szCs w:val="24"/>
        </w:rPr>
        <w:t>and meet behaviour expectations</w:t>
      </w:r>
    </w:p>
    <w:p w:rsidR="00DD7CE3" w:rsidRPr="00580F28" w:rsidRDefault="00DD7CE3" w:rsidP="00DD7CE3">
      <w:pPr>
        <w:pStyle w:val="ListParagraph"/>
        <w:numPr>
          <w:ilvl w:val="0"/>
          <w:numId w:val="1"/>
        </w:numPr>
        <w:rPr>
          <w:rFonts w:cs="TT15Ct00"/>
          <w:sz w:val="24"/>
          <w:szCs w:val="24"/>
        </w:rPr>
      </w:pPr>
      <w:r w:rsidRPr="00580F28">
        <w:rPr>
          <w:rFonts w:cs="TT15Ct00"/>
          <w:sz w:val="24"/>
          <w:szCs w:val="24"/>
        </w:rPr>
        <w:t>Please notify school if your child will not be attending for any reason</w:t>
      </w:r>
    </w:p>
    <w:p w:rsidR="00DF5DA7" w:rsidRPr="00580F28" w:rsidRDefault="00DD7CE3" w:rsidP="00DD7CE3">
      <w:pPr>
        <w:autoSpaceDE w:val="0"/>
        <w:autoSpaceDN w:val="0"/>
        <w:adjustRightInd w:val="0"/>
        <w:spacing w:after="0" w:line="240" w:lineRule="auto"/>
        <w:rPr>
          <w:rFonts w:cs="TT15Et00"/>
          <w:sz w:val="24"/>
          <w:szCs w:val="24"/>
        </w:rPr>
      </w:pPr>
      <w:r w:rsidRPr="00580F28">
        <w:rPr>
          <w:rFonts w:cs="TT15Et00"/>
          <w:i/>
          <w:sz w:val="24"/>
          <w:szCs w:val="24"/>
        </w:rPr>
        <w:t xml:space="preserve">Clubs will run from w/c </w:t>
      </w:r>
      <w:r w:rsidR="00D12F8E" w:rsidRPr="00580F28">
        <w:rPr>
          <w:rFonts w:cs="TT15Et00"/>
          <w:i/>
          <w:sz w:val="24"/>
          <w:szCs w:val="24"/>
        </w:rPr>
        <w:t>9</w:t>
      </w:r>
      <w:r w:rsidR="00D12F8E" w:rsidRPr="00580F28">
        <w:rPr>
          <w:rFonts w:cs="TT15Et00"/>
          <w:i/>
          <w:sz w:val="24"/>
          <w:szCs w:val="24"/>
          <w:vertAlign w:val="superscript"/>
        </w:rPr>
        <w:t>th</w:t>
      </w:r>
      <w:r w:rsidR="00D12F8E" w:rsidRPr="00580F28">
        <w:rPr>
          <w:rFonts w:cs="TT15Et00"/>
          <w:i/>
          <w:sz w:val="24"/>
          <w:szCs w:val="24"/>
        </w:rPr>
        <w:t xml:space="preserve"> September </w:t>
      </w:r>
      <w:r w:rsidR="00143CF1" w:rsidRPr="00580F28">
        <w:rPr>
          <w:rFonts w:cs="TT15Et00"/>
          <w:i/>
          <w:sz w:val="24"/>
          <w:szCs w:val="24"/>
        </w:rPr>
        <w:t>2019</w:t>
      </w:r>
      <w:r w:rsidRPr="00580F28">
        <w:rPr>
          <w:rFonts w:cs="TT15Et00"/>
          <w:i/>
          <w:sz w:val="24"/>
          <w:szCs w:val="24"/>
        </w:rPr>
        <w:t xml:space="preserve"> to w/c </w:t>
      </w:r>
      <w:r w:rsidR="00D12F8E" w:rsidRPr="00580F28">
        <w:rPr>
          <w:rFonts w:cs="TT15Et00"/>
          <w:i/>
          <w:sz w:val="24"/>
          <w:szCs w:val="24"/>
        </w:rPr>
        <w:t>16</w:t>
      </w:r>
      <w:r w:rsidR="00D12F8E" w:rsidRPr="00580F28">
        <w:rPr>
          <w:rFonts w:cs="TT15Et00"/>
          <w:i/>
          <w:sz w:val="24"/>
          <w:szCs w:val="24"/>
          <w:vertAlign w:val="superscript"/>
        </w:rPr>
        <w:t>th</w:t>
      </w:r>
      <w:r w:rsidR="00D12F8E" w:rsidRPr="00580F28">
        <w:rPr>
          <w:rFonts w:cs="TT15Et00"/>
          <w:i/>
          <w:sz w:val="24"/>
          <w:szCs w:val="24"/>
        </w:rPr>
        <w:t xml:space="preserve"> December</w:t>
      </w:r>
      <w:r w:rsidR="00143CF1" w:rsidRPr="00580F28">
        <w:rPr>
          <w:rFonts w:cs="TT15Et00"/>
          <w:i/>
          <w:sz w:val="24"/>
          <w:szCs w:val="24"/>
        </w:rPr>
        <w:t xml:space="preserve"> 2019</w:t>
      </w:r>
      <w:r w:rsidRPr="00580F28">
        <w:rPr>
          <w:rFonts w:cs="TT15Et00"/>
          <w:i/>
          <w:sz w:val="24"/>
          <w:szCs w:val="24"/>
        </w:rPr>
        <w:t xml:space="preserve"> with no session</w:t>
      </w:r>
      <w:r w:rsidR="00D12F8E" w:rsidRPr="00580F28">
        <w:rPr>
          <w:rFonts w:cs="TT15Et00"/>
          <w:i/>
          <w:sz w:val="24"/>
          <w:szCs w:val="24"/>
        </w:rPr>
        <w:t>s during half term (</w:t>
      </w:r>
      <w:r w:rsidRPr="00580F28">
        <w:rPr>
          <w:rFonts w:cs="TT15Et00"/>
          <w:i/>
          <w:sz w:val="24"/>
          <w:szCs w:val="24"/>
        </w:rPr>
        <w:t xml:space="preserve">w/c </w:t>
      </w:r>
      <w:r w:rsidR="00D12F8E" w:rsidRPr="00580F28">
        <w:rPr>
          <w:rFonts w:cs="TT15Et00"/>
          <w:i/>
          <w:sz w:val="24"/>
          <w:szCs w:val="24"/>
        </w:rPr>
        <w:t>28</w:t>
      </w:r>
      <w:r w:rsidR="00143CF1" w:rsidRPr="00580F28">
        <w:rPr>
          <w:rFonts w:cs="TT15Et00"/>
          <w:i/>
          <w:sz w:val="24"/>
          <w:szCs w:val="24"/>
          <w:vertAlign w:val="superscript"/>
        </w:rPr>
        <w:t>th</w:t>
      </w:r>
      <w:r w:rsidR="00143CF1" w:rsidRPr="00580F28">
        <w:rPr>
          <w:rFonts w:cs="TT15Et00"/>
          <w:i/>
          <w:sz w:val="24"/>
          <w:szCs w:val="24"/>
        </w:rPr>
        <w:t xml:space="preserve"> </w:t>
      </w:r>
      <w:r w:rsidR="00D12F8E" w:rsidRPr="00580F28">
        <w:rPr>
          <w:rFonts w:cs="TT15Et00"/>
          <w:i/>
          <w:sz w:val="24"/>
          <w:szCs w:val="24"/>
        </w:rPr>
        <w:t>October) unless otherwise stated below</w:t>
      </w:r>
      <w:r w:rsidR="009B7F96" w:rsidRPr="00580F28">
        <w:rPr>
          <w:rFonts w:cs="TT15Et00"/>
          <w:i/>
          <w:sz w:val="24"/>
          <w:szCs w:val="24"/>
        </w:rPr>
        <w:t>.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3119"/>
        <w:gridCol w:w="1701"/>
        <w:gridCol w:w="3969"/>
        <w:gridCol w:w="1276"/>
        <w:gridCol w:w="992"/>
        <w:gridCol w:w="1713"/>
        <w:gridCol w:w="2823"/>
      </w:tblGrid>
      <w:tr w:rsidR="00486D17" w:rsidRPr="00580F28" w:rsidTr="00161D95">
        <w:tc>
          <w:tcPr>
            <w:tcW w:w="3119" w:type="dxa"/>
          </w:tcPr>
          <w:p w:rsidR="00486D17" w:rsidRPr="00580F28" w:rsidRDefault="00486D17" w:rsidP="00A943DB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1701" w:type="dxa"/>
          </w:tcPr>
          <w:p w:rsidR="00486D17" w:rsidRPr="00580F28" w:rsidRDefault="00486D17" w:rsidP="00A943DB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Person(s) in Charge</w:t>
            </w:r>
          </w:p>
        </w:tc>
        <w:tc>
          <w:tcPr>
            <w:tcW w:w="3969" w:type="dxa"/>
          </w:tcPr>
          <w:p w:rsidR="00486D17" w:rsidRPr="00580F28" w:rsidRDefault="00486D17" w:rsidP="00A943DB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Day and Time</w:t>
            </w:r>
          </w:p>
        </w:tc>
        <w:tc>
          <w:tcPr>
            <w:tcW w:w="1276" w:type="dxa"/>
          </w:tcPr>
          <w:p w:rsidR="00486D17" w:rsidRPr="00580F28" w:rsidRDefault="00486D17" w:rsidP="00A943DB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Maximum Numbers</w:t>
            </w:r>
          </w:p>
        </w:tc>
        <w:tc>
          <w:tcPr>
            <w:tcW w:w="992" w:type="dxa"/>
          </w:tcPr>
          <w:p w:rsidR="00486D17" w:rsidRPr="00580F28" w:rsidRDefault="00486D17" w:rsidP="005E3B2E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Year Groups</w:t>
            </w:r>
          </w:p>
        </w:tc>
        <w:tc>
          <w:tcPr>
            <w:tcW w:w="1713" w:type="dxa"/>
          </w:tcPr>
          <w:p w:rsidR="00486D17" w:rsidRPr="00580F28" w:rsidRDefault="00486D17" w:rsidP="00A943DB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2823" w:type="dxa"/>
          </w:tcPr>
          <w:p w:rsidR="00486D17" w:rsidRPr="00580F28" w:rsidRDefault="00486D17" w:rsidP="00A943DB">
            <w:pPr>
              <w:jc w:val="center"/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Notes/Comments</w:t>
            </w:r>
          </w:p>
        </w:tc>
      </w:tr>
      <w:tr w:rsidR="00580F28" w:rsidRPr="00580F28" w:rsidTr="00161D95">
        <w:tc>
          <w:tcPr>
            <w:tcW w:w="3119" w:type="dxa"/>
            <w:shd w:val="clear" w:color="auto" w:fill="auto"/>
          </w:tcPr>
          <w:p w:rsidR="00580F28" w:rsidRPr="00580F28" w:rsidRDefault="00580F28" w:rsidP="00A15803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Book Club</w:t>
            </w:r>
          </w:p>
        </w:tc>
        <w:tc>
          <w:tcPr>
            <w:tcW w:w="1701" w:type="dxa"/>
            <w:shd w:val="clear" w:color="auto" w:fill="auto"/>
          </w:tcPr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Mrs </w:t>
            </w:r>
            <w:proofErr w:type="spellStart"/>
            <w:r w:rsidRPr="00580F28">
              <w:rPr>
                <w:sz w:val="24"/>
                <w:szCs w:val="24"/>
              </w:rPr>
              <w:t>Saddington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Mondays</w:t>
            </w:r>
          </w:p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3.15-4.00pm</w:t>
            </w:r>
          </w:p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b/>
                <w:i/>
                <w:sz w:val="24"/>
                <w:szCs w:val="24"/>
              </w:rPr>
              <w:t>(PLEASE NOTE EARLIER FINISH TIME)</w:t>
            </w:r>
          </w:p>
        </w:tc>
        <w:tc>
          <w:tcPr>
            <w:tcW w:w="1276" w:type="dxa"/>
            <w:shd w:val="clear" w:color="auto" w:fill="auto"/>
          </w:tcPr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4-6</w:t>
            </w:r>
          </w:p>
        </w:tc>
        <w:tc>
          <w:tcPr>
            <w:tcW w:w="1713" w:type="dxa"/>
            <w:shd w:val="clear" w:color="auto" w:fill="auto"/>
          </w:tcPr>
          <w:p w:rsidR="00580F28" w:rsidRPr="00580F28" w:rsidRDefault="00580F28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No cost</w:t>
            </w:r>
          </w:p>
        </w:tc>
        <w:tc>
          <w:tcPr>
            <w:tcW w:w="2823" w:type="dxa"/>
            <w:shd w:val="clear" w:color="auto" w:fill="auto"/>
          </w:tcPr>
          <w:p w:rsidR="00580F28" w:rsidRPr="00580F28" w:rsidRDefault="00161D95" w:rsidP="0058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0F28" w:rsidRPr="00580F28">
              <w:rPr>
                <w:sz w:val="24"/>
                <w:szCs w:val="24"/>
              </w:rPr>
              <w:t xml:space="preserve"> weeks </w:t>
            </w:r>
          </w:p>
          <w:p w:rsidR="00580F28" w:rsidRPr="0041089B" w:rsidRDefault="00580F28" w:rsidP="00161D95">
            <w:pPr>
              <w:rPr>
                <w:i/>
                <w:sz w:val="24"/>
                <w:szCs w:val="24"/>
              </w:rPr>
            </w:pPr>
            <w:r w:rsidRPr="0041089B">
              <w:rPr>
                <w:b/>
                <w:i/>
                <w:sz w:val="24"/>
                <w:szCs w:val="24"/>
              </w:rPr>
              <w:t>NOTE:</w:t>
            </w:r>
            <w:r w:rsidRPr="0041089B">
              <w:rPr>
                <w:i/>
                <w:sz w:val="24"/>
                <w:szCs w:val="24"/>
              </w:rPr>
              <w:t xml:space="preserve"> No session</w:t>
            </w:r>
            <w:r w:rsidR="00161D95">
              <w:rPr>
                <w:i/>
                <w:sz w:val="24"/>
                <w:szCs w:val="24"/>
              </w:rPr>
              <w:t>s</w:t>
            </w:r>
            <w:r w:rsidRPr="0041089B">
              <w:rPr>
                <w:i/>
                <w:sz w:val="24"/>
                <w:szCs w:val="24"/>
              </w:rPr>
              <w:t xml:space="preserve"> on</w:t>
            </w:r>
            <w:r w:rsidR="00161D95">
              <w:rPr>
                <w:i/>
                <w:sz w:val="24"/>
                <w:szCs w:val="24"/>
              </w:rPr>
              <w:t xml:space="preserve"> 4.11.19 or 16.12.19</w:t>
            </w:r>
          </w:p>
        </w:tc>
      </w:tr>
      <w:tr w:rsidR="00C91852" w:rsidRPr="00580F28" w:rsidTr="00161D95">
        <w:tc>
          <w:tcPr>
            <w:tcW w:w="3119" w:type="dxa"/>
            <w:shd w:val="clear" w:color="auto" w:fill="auto"/>
          </w:tcPr>
          <w:p w:rsidR="00C91852" w:rsidRPr="00580F28" w:rsidRDefault="00C91852" w:rsidP="00A15803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Gardening Club</w:t>
            </w:r>
          </w:p>
        </w:tc>
        <w:tc>
          <w:tcPr>
            <w:tcW w:w="1701" w:type="dxa"/>
            <w:shd w:val="clear" w:color="auto" w:fill="auto"/>
          </w:tcPr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Mrs </w:t>
            </w:r>
            <w:proofErr w:type="spellStart"/>
            <w:r w:rsidRPr="00580F28">
              <w:rPr>
                <w:sz w:val="24"/>
                <w:szCs w:val="24"/>
              </w:rPr>
              <w:t>Edgell</w:t>
            </w:r>
            <w:proofErr w:type="spellEnd"/>
          </w:p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Miss </w:t>
            </w:r>
            <w:proofErr w:type="spellStart"/>
            <w:r w:rsidRPr="00580F28">
              <w:rPr>
                <w:sz w:val="24"/>
                <w:szCs w:val="24"/>
              </w:rPr>
              <w:t>Wykes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Mondays</w:t>
            </w:r>
          </w:p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3.15-4.00pm</w:t>
            </w:r>
          </w:p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b/>
                <w:i/>
                <w:sz w:val="24"/>
                <w:szCs w:val="24"/>
              </w:rPr>
              <w:t>(PLEASE NOTE EARLIER FINISH TIME)</w:t>
            </w:r>
          </w:p>
        </w:tc>
        <w:tc>
          <w:tcPr>
            <w:tcW w:w="1276" w:type="dxa"/>
            <w:shd w:val="clear" w:color="auto" w:fill="auto"/>
          </w:tcPr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3-6</w:t>
            </w:r>
          </w:p>
        </w:tc>
        <w:tc>
          <w:tcPr>
            <w:tcW w:w="1713" w:type="dxa"/>
            <w:shd w:val="clear" w:color="auto" w:fill="auto"/>
          </w:tcPr>
          <w:p w:rsidR="00C91852" w:rsidRPr="00580F28" w:rsidRDefault="00C918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No cost</w:t>
            </w:r>
          </w:p>
        </w:tc>
        <w:tc>
          <w:tcPr>
            <w:tcW w:w="2823" w:type="dxa"/>
            <w:shd w:val="clear" w:color="auto" w:fill="auto"/>
          </w:tcPr>
          <w:p w:rsidR="00C91852" w:rsidRPr="00580F28" w:rsidRDefault="00161D95" w:rsidP="002E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1852" w:rsidRPr="00580F28">
              <w:rPr>
                <w:sz w:val="24"/>
                <w:szCs w:val="24"/>
              </w:rPr>
              <w:t xml:space="preserve"> weeks </w:t>
            </w:r>
          </w:p>
          <w:p w:rsidR="00580F28" w:rsidRPr="0041089B" w:rsidRDefault="00580F28" w:rsidP="00161D95">
            <w:pPr>
              <w:rPr>
                <w:i/>
                <w:sz w:val="24"/>
                <w:szCs w:val="24"/>
              </w:rPr>
            </w:pPr>
            <w:r w:rsidRPr="0041089B">
              <w:rPr>
                <w:b/>
                <w:i/>
                <w:sz w:val="24"/>
                <w:szCs w:val="24"/>
              </w:rPr>
              <w:t>NOTE:</w:t>
            </w:r>
            <w:r w:rsidRPr="0041089B">
              <w:rPr>
                <w:i/>
                <w:sz w:val="24"/>
                <w:szCs w:val="24"/>
              </w:rPr>
              <w:t xml:space="preserve"> No session on November 4</w:t>
            </w:r>
            <w:r w:rsidRPr="0041089B">
              <w:rPr>
                <w:i/>
                <w:sz w:val="24"/>
                <w:szCs w:val="24"/>
                <w:vertAlign w:val="superscript"/>
              </w:rPr>
              <w:t>th</w:t>
            </w:r>
            <w:r w:rsidRPr="0041089B">
              <w:rPr>
                <w:i/>
                <w:sz w:val="24"/>
                <w:szCs w:val="24"/>
              </w:rPr>
              <w:t xml:space="preserve"> </w:t>
            </w:r>
            <w:r w:rsidR="00161D95">
              <w:rPr>
                <w:i/>
                <w:sz w:val="24"/>
                <w:szCs w:val="24"/>
              </w:rPr>
              <w:t>or December 16th</w:t>
            </w:r>
          </w:p>
        </w:tc>
      </w:tr>
      <w:tr w:rsidR="00F21D6E" w:rsidRPr="00580F28" w:rsidTr="00161D95">
        <w:tc>
          <w:tcPr>
            <w:tcW w:w="3119" w:type="dxa"/>
            <w:shd w:val="clear" w:color="auto" w:fill="auto"/>
          </w:tcPr>
          <w:p w:rsidR="00F21D6E" w:rsidRPr="00580F28" w:rsidRDefault="00F21D6E" w:rsidP="00A15803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lastRenderedPageBreak/>
              <w:t>Art Adventurers</w:t>
            </w:r>
          </w:p>
          <w:p w:rsidR="00F21D6E" w:rsidRPr="00580F28" w:rsidRDefault="00F21D6E" w:rsidP="0035230C">
            <w:pPr>
              <w:jc w:val="center"/>
              <w:rPr>
                <w:i/>
                <w:sz w:val="24"/>
                <w:szCs w:val="24"/>
              </w:rPr>
            </w:pPr>
            <w:r w:rsidRPr="00580F28">
              <w:rPr>
                <w:i/>
                <w:sz w:val="24"/>
                <w:szCs w:val="24"/>
              </w:rPr>
              <w:t xml:space="preserve">NB Not on </w:t>
            </w:r>
            <w:proofErr w:type="spellStart"/>
            <w:r w:rsidRPr="00580F28">
              <w:rPr>
                <w:i/>
                <w:sz w:val="24"/>
                <w:szCs w:val="24"/>
              </w:rPr>
              <w:t>Parentpay</w:t>
            </w:r>
            <w:proofErr w:type="spellEnd"/>
            <w:r w:rsidRPr="00580F28">
              <w:rPr>
                <w:i/>
                <w:sz w:val="24"/>
                <w:szCs w:val="24"/>
              </w:rPr>
              <w:t xml:space="preserve"> – Mrs Barr would</w:t>
            </w:r>
            <w:r w:rsidR="001D4EC9" w:rsidRPr="00580F28">
              <w:rPr>
                <w:i/>
                <w:sz w:val="24"/>
                <w:szCs w:val="24"/>
              </w:rPr>
              <w:t xml:space="preserve"> like you to contact her directly </w:t>
            </w:r>
            <w:r w:rsidRPr="00580F28">
              <w:rPr>
                <w:i/>
                <w:sz w:val="24"/>
                <w:szCs w:val="24"/>
              </w:rPr>
              <w:t>on 07719440450</w:t>
            </w:r>
          </w:p>
        </w:tc>
        <w:tc>
          <w:tcPr>
            <w:tcW w:w="1701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Mrs Barr</w:t>
            </w:r>
          </w:p>
        </w:tc>
        <w:tc>
          <w:tcPr>
            <w:tcW w:w="3969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Tuesdays</w:t>
            </w:r>
          </w:p>
          <w:p w:rsidR="00F21D6E" w:rsidRPr="00580F28" w:rsidRDefault="00F21D6E" w:rsidP="00F137DC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3.15-4.15pm</w:t>
            </w:r>
          </w:p>
        </w:tc>
        <w:tc>
          <w:tcPr>
            <w:tcW w:w="1276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3 - 6</w:t>
            </w:r>
          </w:p>
        </w:tc>
        <w:tc>
          <w:tcPr>
            <w:tcW w:w="1713" w:type="dxa"/>
            <w:shd w:val="clear" w:color="auto" w:fill="auto"/>
          </w:tcPr>
          <w:p w:rsidR="00F21D6E" w:rsidRPr="00580F28" w:rsidRDefault="00C5678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£70</w:t>
            </w:r>
          </w:p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Pay club leader direct</w:t>
            </w:r>
          </w:p>
        </w:tc>
        <w:tc>
          <w:tcPr>
            <w:tcW w:w="2823" w:type="dxa"/>
            <w:shd w:val="clear" w:color="auto" w:fill="auto"/>
          </w:tcPr>
          <w:p w:rsidR="00F21D6E" w:rsidRPr="00580F28" w:rsidRDefault="00C56782" w:rsidP="002E3CFD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14 weeks</w:t>
            </w:r>
          </w:p>
          <w:p w:rsidR="00F21D6E" w:rsidRPr="00580F28" w:rsidRDefault="00F21D6E" w:rsidP="00AA2E09">
            <w:pPr>
              <w:rPr>
                <w:b/>
                <w:i/>
                <w:sz w:val="24"/>
                <w:szCs w:val="24"/>
              </w:rPr>
            </w:pPr>
          </w:p>
        </w:tc>
      </w:tr>
      <w:tr w:rsidR="009E63A1" w:rsidRPr="00580F28" w:rsidTr="00161D95">
        <w:tc>
          <w:tcPr>
            <w:tcW w:w="3119" w:type="dxa"/>
            <w:shd w:val="clear" w:color="auto" w:fill="auto"/>
          </w:tcPr>
          <w:p w:rsidR="009E63A1" w:rsidRPr="00580F28" w:rsidRDefault="009E63A1" w:rsidP="00A15803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Board Games</w:t>
            </w:r>
            <w:r w:rsidR="00C91852" w:rsidRPr="00580F28">
              <w:rPr>
                <w:b/>
                <w:sz w:val="24"/>
                <w:szCs w:val="24"/>
              </w:rPr>
              <w:t xml:space="preserve"> Club</w:t>
            </w:r>
          </w:p>
          <w:p w:rsidR="00C330A2" w:rsidRPr="00580F28" w:rsidRDefault="00C330A2" w:rsidP="00A15803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(Chess, draughts, snakes and ladders etc.)</w:t>
            </w:r>
          </w:p>
        </w:tc>
        <w:tc>
          <w:tcPr>
            <w:tcW w:w="1701" w:type="dxa"/>
            <w:shd w:val="clear" w:color="auto" w:fill="auto"/>
          </w:tcPr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Mr Price</w:t>
            </w:r>
          </w:p>
        </w:tc>
        <w:tc>
          <w:tcPr>
            <w:tcW w:w="3969" w:type="dxa"/>
            <w:shd w:val="clear" w:color="auto" w:fill="auto"/>
          </w:tcPr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Tuesdays</w:t>
            </w:r>
          </w:p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3.15-4.00pm</w:t>
            </w:r>
          </w:p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b/>
                <w:i/>
                <w:sz w:val="24"/>
                <w:szCs w:val="24"/>
              </w:rPr>
              <w:t>(PLEASE NOTE EARLIER FINISH TIME)</w:t>
            </w:r>
          </w:p>
        </w:tc>
        <w:tc>
          <w:tcPr>
            <w:tcW w:w="1276" w:type="dxa"/>
            <w:shd w:val="clear" w:color="auto" w:fill="auto"/>
          </w:tcPr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3-6</w:t>
            </w:r>
            <w:r w:rsidR="009A1F4F" w:rsidRPr="00580F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9E63A1" w:rsidRPr="00580F28" w:rsidRDefault="009E63A1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No cost</w:t>
            </w:r>
          </w:p>
        </w:tc>
        <w:tc>
          <w:tcPr>
            <w:tcW w:w="2823" w:type="dxa"/>
            <w:shd w:val="clear" w:color="auto" w:fill="auto"/>
          </w:tcPr>
          <w:p w:rsidR="009E63A1" w:rsidRDefault="00161D95" w:rsidP="002E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63A1" w:rsidRPr="00580F28">
              <w:rPr>
                <w:sz w:val="24"/>
                <w:szCs w:val="24"/>
              </w:rPr>
              <w:t xml:space="preserve"> weeks</w:t>
            </w:r>
          </w:p>
          <w:p w:rsidR="00161D95" w:rsidRPr="00580F28" w:rsidRDefault="00161D95" w:rsidP="00161D95">
            <w:pPr>
              <w:rPr>
                <w:sz w:val="24"/>
                <w:szCs w:val="24"/>
              </w:rPr>
            </w:pPr>
            <w:r w:rsidRPr="0041089B">
              <w:rPr>
                <w:b/>
                <w:i/>
                <w:sz w:val="24"/>
                <w:szCs w:val="24"/>
              </w:rPr>
              <w:t>NOTE:</w:t>
            </w:r>
            <w:r w:rsidRPr="0041089B">
              <w:rPr>
                <w:i/>
                <w:sz w:val="24"/>
                <w:szCs w:val="24"/>
              </w:rPr>
              <w:t xml:space="preserve"> No session on </w:t>
            </w:r>
            <w:r>
              <w:rPr>
                <w:i/>
                <w:sz w:val="24"/>
                <w:szCs w:val="24"/>
              </w:rPr>
              <w:t>17.12.19</w:t>
            </w:r>
          </w:p>
        </w:tc>
      </w:tr>
      <w:tr w:rsidR="00F21D6E" w:rsidRPr="00580F28" w:rsidTr="00161D95">
        <w:tc>
          <w:tcPr>
            <w:tcW w:w="3119" w:type="dxa"/>
            <w:shd w:val="clear" w:color="auto" w:fill="auto"/>
          </w:tcPr>
          <w:p w:rsidR="00F21D6E" w:rsidRPr="00580F28" w:rsidRDefault="00F21D6E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Multi-skills</w:t>
            </w:r>
          </w:p>
        </w:tc>
        <w:tc>
          <w:tcPr>
            <w:tcW w:w="1701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James Jeffery</w:t>
            </w:r>
          </w:p>
        </w:tc>
        <w:tc>
          <w:tcPr>
            <w:tcW w:w="3969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Tuesdays</w:t>
            </w:r>
          </w:p>
          <w:p w:rsidR="009E63A1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3.15-4.00pm </w:t>
            </w:r>
          </w:p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b/>
                <w:i/>
                <w:sz w:val="24"/>
                <w:szCs w:val="24"/>
              </w:rPr>
              <w:t>(PLEASE NOTE EARLIER FINISH TIME)</w:t>
            </w:r>
          </w:p>
        </w:tc>
        <w:tc>
          <w:tcPr>
            <w:tcW w:w="1276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No maximum</w:t>
            </w:r>
          </w:p>
        </w:tc>
        <w:tc>
          <w:tcPr>
            <w:tcW w:w="992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1 - 4</w:t>
            </w:r>
          </w:p>
        </w:tc>
        <w:tc>
          <w:tcPr>
            <w:tcW w:w="1713" w:type="dxa"/>
            <w:shd w:val="clear" w:color="auto" w:fill="auto"/>
          </w:tcPr>
          <w:p w:rsidR="00F21D6E" w:rsidRPr="00580F28" w:rsidRDefault="00740452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£48</w:t>
            </w:r>
          </w:p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Pay via </w:t>
            </w:r>
            <w:proofErr w:type="spellStart"/>
            <w:r w:rsidRPr="00580F28">
              <w:rPr>
                <w:sz w:val="24"/>
                <w:szCs w:val="24"/>
              </w:rPr>
              <w:t>Parentpay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F21D6E" w:rsidRPr="00580F28" w:rsidRDefault="00D12F8E" w:rsidP="00D87A8A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14</w:t>
            </w:r>
            <w:r w:rsidR="00F21D6E" w:rsidRPr="00580F28">
              <w:rPr>
                <w:sz w:val="24"/>
                <w:szCs w:val="24"/>
              </w:rPr>
              <w:t xml:space="preserve"> weeks</w:t>
            </w:r>
          </w:p>
          <w:p w:rsidR="00F21D6E" w:rsidRPr="00580F28" w:rsidRDefault="00F21D6E" w:rsidP="00D87A8A">
            <w:pPr>
              <w:rPr>
                <w:sz w:val="24"/>
                <w:szCs w:val="24"/>
              </w:rPr>
            </w:pPr>
          </w:p>
        </w:tc>
      </w:tr>
      <w:tr w:rsidR="00F21D6E" w:rsidRPr="00580F28" w:rsidTr="00161D95">
        <w:tc>
          <w:tcPr>
            <w:tcW w:w="3119" w:type="dxa"/>
            <w:shd w:val="clear" w:color="auto" w:fill="auto"/>
          </w:tcPr>
          <w:p w:rsidR="00F21D6E" w:rsidRPr="00580F28" w:rsidRDefault="00F21D6E">
            <w:pPr>
              <w:rPr>
                <w:b/>
                <w:sz w:val="24"/>
                <w:szCs w:val="24"/>
              </w:rPr>
            </w:pPr>
            <w:proofErr w:type="spellStart"/>
            <w:r w:rsidRPr="00580F28">
              <w:rPr>
                <w:b/>
                <w:sz w:val="24"/>
                <w:szCs w:val="24"/>
              </w:rPr>
              <w:t>Artsp</w:t>
            </w:r>
            <w:r w:rsidR="0076013A" w:rsidRPr="00580F28">
              <w:rPr>
                <w:b/>
                <w:sz w:val="24"/>
                <w:szCs w:val="24"/>
              </w:rPr>
              <w:t>arks</w:t>
            </w:r>
            <w:proofErr w:type="spellEnd"/>
            <w:r w:rsidR="00C56782" w:rsidRPr="00580F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Tam </w:t>
            </w:r>
            <w:proofErr w:type="spellStart"/>
            <w:r w:rsidRPr="00580F28">
              <w:rPr>
                <w:sz w:val="24"/>
                <w:szCs w:val="24"/>
              </w:rPr>
              <w:t>Inglis</w:t>
            </w:r>
            <w:proofErr w:type="spellEnd"/>
          </w:p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Liz Lancashire</w:t>
            </w:r>
          </w:p>
        </w:tc>
        <w:tc>
          <w:tcPr>
            <w:tcW w:w="3969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Wednesdays</w:t>
            </w:r>
          </w:p>
          <w:p w:rsidR="00F21D6E" w:rsidRPr="00580F28" w:rsidRDefault="00F21D6E" w:rsidP="00A943DB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3.15-4.15pm</w:t>
            </w:r>
          </w:p>
        </w:tc>
        <w:tc>
          <w:tcPr>
            <w:tcW w:w="1276" w:type="dxa"/>
            <w:shd w:val="clear" w:color="auto" w:fill="auto"/>
          </w:tcPr>
          <w:p w:rsidR="00F21D6E" w:rsidRPr="00580F28" w:rsidRDefault="00D12F8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3 - 6</w:t>
            </w:r>
          </w:p>
        </w:tc>
        <w:tc>
          <w:tcPr>
            <w:tcW w:w="1713" w:type="dxa"/>
            <w:shd w:val="clear" w:color="auto" w:fill="auto"/>
          </w:tcPr>
          <w:p w:rsidR="00F21D6E" w:rsidRPr="00580F28" w:rsidRDefault="00D12F8E" w:rsidP="00B658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£70</w:t>
            </w:r>
          </w:p>
          <w:p w:rsidR="00F21D6E" w:rsidRPr="00580F28" w:rsidRDefault="00F21D6E" w:rsidP="00B658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Pay club leader</w:t>
            </w:r>
            <w:r w:rsidR="00434E8D" w:rsidRPr="00580F28">
              <w:rPr>
                <w:sz w:val="24"/>
                <w:szCs w:val="24"/>
              </w:rPr>
              <w:t>s</w:t>
            </w:r>
            <w:r w:rsidRPr="00580F28">
              <w:rPr>
                <w:sz w:val="24"/>
                <w:szCs w:val="24"/>
              </w:rPr>
              <w:t xml:space="preserve"> direct</w:t>
            </w:r>
          </w:p>
        </w:tc>
        <w:tc>
          <w:tcPr>
            <w:tcW w:w="2823" w:type="dxa"/>
            <w:shd w:val="clear" w:color="auto" w:fill="auto"/>
          </w:tcPr>
          <w:p w:rsidR="00F21D6E" w:rsidRPr="00580F28" w:rsidRDefault="00D12F8E" w:rsidP="00434E8D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14 weeks</w:t>
            </w:r>
          </w:p>
        </w:tc>
      </w:tr>
      <w:tr w:rsidR="00F21D6E" w:rsidRPr="00580F28" w:rsidTr="00161D95">
        <w:tc>
          <w:tcPr>
            <w:tcW w:w="3119" w:type="dxa"/>
            <w:shd w:val="clear" w:color="auto" w:fill="auto"/>
          </w:tcPr>
          <w:p w:rsidR="00F21D6E" w:rsidRPr="00580F28" w:rsidRDefault="00F21D6E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Art Adventurers Jewellery Making</w:t>
            </w:r>
          </w:p>
          <w:p w:rsidR="00F21D6E" w:rsidRPr="00580F28" w:rsidRDefault="00F21D6E" w:rsidP="0035230C">
            <w:pPr>
              <w:jc w:val="center"/>
              <w:rPr>
                <w:i/>
                <w:sz w:val="24"/>
                <w:szCs w:val="24"/>
              </w:rPr>
            </w:pPr>
            <w:r w:rsidRPr="00580F28">
              <w:rPr>
                <w:i/>
                <w:sz w:val="24"/>
                <w:szCs w:val="24"/>
              </w:rPr>
              <w:t xml:space="preserve">NB Not on </w:t>
            </w:r>
            <w:proofErr w:type="spellStart"/>
            <w:r w:rsidRPr="00580F28">
              <w:rPr>
                <w:i/>
                <w:sz w:val="24"/>
                <w:szCs w:val="24"/>
              </w:rPr>
              <w:t>Parentpay</w:t>
            </w:r>
            <w:proofErr w:type="spellEnd"/>
            <w:r w:rsidRPr="00580F28">
              <w:rPr>
                <w:i/>
                <w:sz w:val="24"/>
                <w:szCs w:val="24"/>
              </w:rPr>
              <w:t xml:space="preserve"> – Mrs Barr would like you to contact her direct</w:t>
            </w:r>
            <w:r w:rsidR="001D4EC9" w:rsidRPr="00580F28">
              <w:rPr>
                <w:i/>
                <w:sz w:val="24"/>
                <w:szCs w:val="24"/>
              </w:rPr>
              <w:t>ly</w:t>
            </w:r>
            <w:r w:rsidRPr="00580F28">
              <w:rPr>
                <w:i/>
                <w:sz w:val="24"/>
                <w:szCs w:val="24"/>
              </w:rPr>
              <w:t xml:space="preserve"> on 07719440450</w:t>
            </w:r>
          </w:p>
        </w:tc>
        <w:tc>
          <w:tcPr>
            <w:tcW w:w="1701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Mrs Barr</w:t>
            </w:r>
          </w:p>
        </w:tc>
        <w:tc>
          <w:tcPr>
            <w:tcW w:w="3969" w:type="dxa"/>
            <w:shd w:val="clear" w:color="auto" w:fill="auto"/>
          </w:tcPr>
          <w:p w:rsidR="00F21D6E" w:rsidRPr="00580F28" w:rsidRDefault="00F21D6E" w:rsidP="002E3CFD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Wednesdays</w:t>
            </w:r>
          </w:p>
          <w:p w:rsidR="00F21D6E" w:rsidRPr="00580F28" w:rsidRDefault="00F21D6E" w:rsidP="002E3CFD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3.15-4.15pm</w:t>
            </w:r>
          </w:p>
        </w:tc>
        <w:tc>
          <w:tcPr>
            <w:tcW w:w="1276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1D6E" w:rsidRPr="00580F28" w:rsidRDefault="00F21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4-6</w:t>
            </w:r>
          </w:p>
        </w:tc>
        <w:tc>
          <w:tcPr>
            <w:tcW w:w="1713" w:type="dxa"/>
            <w:shd w:val="clear" w:color="auto" w:fill="auto"/>
          </w:tcPr>
          <w:p w:rsidR="00F21D6E" w:rsidRPr="00580F28" w:rsidRDefault="006C06D7" w:rsidP="00B658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£48</w:t>
            </w:r>
          </w:p>
          <w:p w:rsidR="00F21D6E" w:rsidRPr="00580F28" w:rsidRDefault="00F21D6E" w:rsidP="00B658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Pay club leader direct </w:t>
            </w:r>
          </w:p>
        </w:tc>
        <w:tc>
          <w:tcPr>
            <w:tcW w:w="2823" w:type="dxa"/>
            <w:shd w:val="clear" w:color="auto" w:fill="auto"/>
          </w:tcPr>
          <w:p w:rsidR="00F21D6E" w:rsidRPr="00580F28" w:rsidRDefault="00C56782" w:rsidP="002E3CFD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14 </w:t>
            </w:r>
            <w:r w:rsidR="00F21D6E" w:rsidRPr="00580F28">
              <w:rPr>
                <w:sz w:val="24"/>
                <w:szCs w:val="24"/>
              </w:rPr>
              <w:t>weeks</w:t>
            </w:r>
          </w:p>
          <w:p w:rsidR="00F21D6E" w:rsidRPr="00580F28" w:rsidRDefault="00F21D6E" w:rsidP="006C06D7">
            <w:pPr>
              <w:rPr>
                <w:b/>
                <w:sz w:val="24"/>
                <w:szCs w:val="24"/>
              </w:rPr>
            </w:pPr>
          </w:p>
        </w:tc>
      </w:tr>
      <w:tr w:rsidR="00D12F8E" w:rsidRPr="00580F28" w:rsidTr="00161D95">
        <w:tc>
          <w:tcPr>
            <w:tcW w:w="3119" w:type="dxa"/>
            <w:shd w:val="clear" w:color="auto" w:fill="auto"/>
          </w:tcPr>
          <w:p w:rsidR="00D12F8E" w:rsidRPr="00580F28" w:rsidRDefault="00D12F8E" w:rsidP="00D12F8E">
            <w:pPr>
              <w:rPr>
                <w:b/>
                <w:sz w:val="24"/>
                <w:szCs w:val="24"/>
              </w:rPr>
            </w:pPr>
            <w:proofErr w:type="spellStart"/>
            <w:r w:rsidRPr="00580F28">
              <w:rPr>
                <w:b/>
                <w:sz w:val="24"/>
                <w:szCs w:val="24"/>
              </w:rPr>
              <w:t>iPad</w:t>
            </w:r>
            <w:proofErr w:type="spellEnd"/>
            <w:r w:rsidRPr="00580F28">
              <w:rPr>
                <w:b/>
                <w:sz w:val="24"/>
                <w:szCs w:val="24"/>
              </w:rPr>
              <w:t xml:space="preserve"> Club</w:t>
            </w:r>
          </w:p>
        </w:tc>
        <w:tc>
          <w:tcPr>
            <w:tcW w:w="1701" w:type="dxa"/>
            <w:shd w:val="clear" w:color="auto" w:fill="auto"/>
          </w:tcPr>
          <w:p w:rsidR="00D12F8E" w:rsidRPr="00580F28" w:rsidRDefault="00D12F8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Mr </w:t>
            </w:r>
            <w:proofErr w:type="spellStart"/>
            <w:r w:rsidRPr="00580F28">
              <w:rPr>
                <w:sz w:val="24"/>
                <w:szCs w:val="24"/>
              </w:rPr>
              <w:t>Feldon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12F8E" w:rsidRPr="00580F28" w:rsidRDefault="00D12F8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Thursdays</w:t>
            </w:r>
          </w:p>
          <w:p w:rsidR="00D12F8E" w:rsidRDefault="008F00B6" w:rsidP="00B8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3.15-4.00</w:t>
            </w:r>
            <w:r w:rsidR="00D12F8E" w:rsidRPr="00580F28">
              <w:rPr>
                <w:sz w:val="24"/>
                <w:szCs w:val="24"/>
              </w:rPr>
              <w:t>pm</w:t>
            </w:r>
          </w:p>
          <w:p w:rsidR="008F00B6" w:rsidRPr="00580F28" w:rsidRDefault="008F00B6" w:rsidP="00B83D6E">
            <w:pPr>
              <w:rPr>
                <w:sz w:val="24"/>
                <w:szCs w:val="24"/>
              </w:rPr>
            </w:pPr>
            <w:r w:rsidRPr="00580F28">
              <w:rPr>
                <w:b/>
                <w:i/>
                <w:sz w:val="24"/>
                <w:szCs w:val="24"/>
              </w:rPr>
              <w:t>(PLEASE NOTE EARLIER FINISH TIME)</w:t>
            </w:r>
          </w:p>
        </w:tc>
        <w:tc>
          <w:tcPr>
            <w:tcW w:w="1276" w:type="dxa"/>
            <w:shd w:val="clear" w:color="auto" w:fill="auto"/>
          </w:tcPr>
          <w:p w:rsidR="00D12F8E" w:rsidRPr="00580F28" w:rsidRDefault="009A1F4F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12F8E" w:rsidRPr="00580F28" w:rsidRDefault="009A1F4F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3-6</w:t>
            </w:r>
          </w:p>
        </w:tc>
        <w:tc>
          <w:tcPr>
            <w:tcW w:w="1713" w:type="dxa"/>
            <w:shd w:val="clear" w:color="auto" w:fill="auto"/>
          </w:tcPr>
          <w:p w:rsidR="00D12F8E" w:rsidRPr="00580F28" w:rsidRDefault="00D12F8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No cost</w:t>
            </w:r>
          </w:p>
        </w:tc>
        <w:tc>
          <w:tcPr>
            <w:tcW w:w="2823" w:type="dxa"/>
            <w:shd w:val="clear" w:color="auto" w:fill="auto"/>
          </w:tcPr>
          <w:p w:rsidR="00D12F8E" w:rsidRDefault="00161D95" w:rsidP="00FA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2F8E" w:rsidRPr="00580F28">
              <w:rPr>
                <w:sz w:val="24"/>
                <w:szCs w:val="24"/>
              </w:rPr>
              <w:t xml:space="preserve"> weeks</w:t>
            </w:r>
          </w:p>
          <w:p w:rsidR="00161D95" w:rsidRPr="00580F28" w:rsidRDefault="00161D95" w:rsidP="00FA6D8E">
            <w:pPr>
              <w:rPr>
                <w:sz w:val="24"/>
                <w:szCs w:val="24"/>
              </w:rPr>
            </w:pPr>
            <w:r w:rsidRPr="0041089B">
              <w:rPr>
                <w:b/>
                <w:i/>
                <w:sz w:val="24"/>
                <w:szCs w:val="24"/>
              </w:rPr>
              <w:t>NOTE:</w:t>
            </w:r>
            <w:r w:rsidRPr="0041089B">
              <w:rPr>
                <w:i/>
                <w:sz w:val="24"/>
                <w:szCs w:val="24"/>
              </w:rPr>
              <w:t xml:space="preserve"> No session on </w:t>
            </w:r>
            <w:r>
              <w:rPr>
                <w:i/>
                <w:sz w:val="24"/>
                <w:szCs w:val="24"/>
              </w:rPr>
              <w:t>19.12.19</w:t>
            </w:r>
          </w:p>
        </w:tc>
      </w:tr>
      <w:tr w:rsidR="00F21D6E" w:rsidRPr="00580F28" w:rsidTr="00161D95">
        <w:tc>
          <w:tcPr>
            <w:tcW w:w="3119" w:type="dxa"/>
            <w:shd w:val="clear" w:color="auto" w:fill="auto"/>
          </w:tcPr>
          <w:p w:rsidR="00F21D6E" w:rsidRPr="00580F28" w:rsidRDefault="009E63A1" w:rsidP="00B83D6E">
            <w:pPr>
              <w:rPr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Football</w:t>
            </w:r>
          </w:p>
        </w:tc>
        <w:tc>
          <w:tcPr>
            <w:tcW w:w="1701" w:type="dxa"/>
            <w:shd w:val="clear" w:color="auto" w:fill="auto"/>
          </w:tcPr>
          <w:p w:rsidR="00F21D6E" w:rsidRPr="00580F28" w:rsidRDefault="00F21D6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James Jeffery</w:t>
            </w:r>
          </w:p>
        </w:tc>
        <w:tc>
          <w:tcPr>
            <w:tcW w:w="3969" w:type="dxa"/>
            <w:shd w:val="clear" w:color="auto" w:fill="auto"/>
          </w:tcPr>
          <w:p w:rsidR="00F21D6E" w:rsidRPr="00580F28" w:rsidRDefault="00F21D6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Thursdays</w:t>
            </w:r>
          </w:p>
          <w:p w:rsidR="00F21D6E" w:rsidRPr="00580F28" w:rsidRDefault="00F21D6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3.15-4.15pm</w:t>
            </w:r>
          </w:p>
        </w:tc>
        <w:tc>
          <w:tcPr>
            <w:tcW w:w="1276" w:type="dxa"/>
            <w:shd w:val="clear" w:color="auto" w:fill="auto"/>
          </w:tcPr>
          <w:p w:rsidR="00F21D6E" w:rsidRPr="00580F28" w:rsidRDefault="00F21D6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No maximum</w:t>
            </w:r>
          </w:p>
        </w:tc>
        <w:tc>
          <w:tcPr>
            <w:tcW w:w="992" w:type="dxa"/>
            <w:shd w:val="clear" w:color="auto" w:fill="auto"/>
          </w:tcPr>
          <w:p w:rsidR="00F21D6E" w:rsidRPr="00580F28" w:rsidRDefault="00F21D6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3 - 6</w:t>
            </w:r>
          </w:p>
        </w:tc>
        <w:tc>
          <w:tcPr>
            <w:tcW w:w="1713" w:type="dxa"/>
            <w:shd w:val="clear" w:color="auto" w:fill="auto"/>
          </w:tcPr>
          <w:p w:rsidR="00F21D6E" w:rsidRPr="00580F28" w:rsidRDefault="009E63A1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£56</w:t>
            </w:r>
          </w:p>
          <w:p w:rsidR="00F21D6E" w:rsidRPr="00580F28" w:rsidRDefault="00F21D6E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Pay via </w:t>
            </w:r>
            <w:proofErr w:type="spellStart"/>
            <w:r w:rsidRPr="00580F28">
              <w:rPr>
                <w:sz w:val="24"/>
                <w:szCs w:val="24"/>
              </w:rPr>
              <w:t>Parentpay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F21D6E" w:rsidRPr="00580F28" w:rsidRDefault="009E63A1" w:rsidP="00FA6D8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14</w:t>
            </w:r>
            <w:r w:rsidR="00740452" w:rsidRPr="00580F28">
              <w:rPr>
                <w:sz w:val="24"/>
                <w:szCs w:val="24"/>
              </w:rPr>
              <w:t xml:space="preserve"> weeks</w:t>
            </w:r>
          </w:p>
        </w:tc>
      </w:tr>
      <w:tr w:rsidR="00580F28" w:rsidRPr="00580F28" w:rsidTr="00161D95">
        <w:tc>
          <w:tcPr>
            <w:tcW w:w="3119" w:type="dxa"/>
            <w:shd w:val="clear" w:color="auto" w:fill="auto"/>
          </w:tcPr>
          <w:p w:rsidR="00580F28" w:rsidRPr="00580F28" w:rsidRDefault="00580F28" w:rsidP="00B83D6E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1701" w:type="dxa"/>
            <w:shd w:val="clear" w:color="auto" w:fill="auto"/>
          </w:tcPr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Ginny Burbidge</w:t>
            </w:r>
          </w:p>
        </w:tc>
        <w:tc>
          <w:tcPr>
            <w:tcW w:w="3969" w:type="dxa"/>
            <w:shd w:val="clear" w:color="auto" w:fill="auto"/>
          </w:tcPr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Thursdays </w:t>
            </w:r>
          </w:p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3.15-4.00pm</w:t>
            </w:r>
          </w:p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b/>
                <w:i/>
                <w:sz w:val="24"/>
                <w:szCs w:val="24"/>
              </w:rPr>
              <w:t>(PLEASE NOTE EARLIER FINISH TIME)</w:t>
            </w:r>
          </w:p>
          <w:p w:rsidR="00580F28" w:rsidRPr="00580F28" w:rsidRDefault="00580F28" w:rsidP="00B83D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1-6</w:t>
            </w:r>
          </w:p>
        </w:tc>
        <w:tc>
          <w:tcPr>
            <w:tcW w:w="1713" w:type="dxa"/>
            <w:shd w:val="clear" w:color="auto" w:fill="auto"/>
          </w:tcPr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£63</w:t>
            </w:r>
          </w:p>
          <w:p w:rsidR="00580F28" w:rsidRPr="00580F28" w:rsidRDefault="00580F28" w:rsidP="00B83D6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Pay via </w:t>
            </w:r>
            <w:proofErr w:type="spellStart"/>
            <w:r w:rsidRPr="00580F28">
              <w:rPr>
                <w:sz w:val="24"/>
                <w:szCs w:val="24"/>
              </w:rPr>
              <w:t>Parentpay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580F28" w:rsidRPr="00580F28" w:rsidRDefault="00580F28" w:rsidP="00FA6D8E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14 weeks</w:t>
            </w:r>
          </w:p>
        </w:tc>
      </w:tr>
      <w:tr w:rsidR="00F21D6E" w:rsidRPr="00580F28" w:rsidTr="00161D95">
        <w:tc>
          <w:tcPr>
            <w:tcW w:w="3119" w:type="dxa"/>
            <w:shd w:val="clear" w:color="auto" w:fill="auto"/>
          </w:tcPr>
          <w:p w:rsidR="00F21D6E" w:rsidRPr="00580F28" w:rsidRDefault="00F21D6E" w:rsidP="005F1F45">
            <w:pPr>
              <w:rPr>
                <w:b/>
                <w:sz w:val="24"/>
                <w:szCs w:val="24"/>
              </w:rPr>
            </w:pPr>
            <w:r w:rsidRPr="00580F28">
              <w:rPr>
                <w:b/>
                <w:sz w:val="24"/>
                <w:szCs w:val="24"/>
              </w:rPr>
              <w:t>Forest School</w:t>
            </w:r>
          </w:p>
          <w:p w:rsidR="00F21D6E" w:rsidRPr="00580F28" w:rsidRDefault="00F21D6E" w:rsidP="005E3B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1D6E" w:rsidRPr="00580F28" w:rsidRDefault="00F21D6E" w:rsidP="005F1F45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 xml:space="preserve">Emma </w:t>
            </w:r>
            <w:proofErr w:type="spellStart"/>
            <w:r w:rsidRPr="00580F28">
              <w:rPr>
                <w:sz w:val="24"/>
                <w:szCs w:val="24"/>
              </w:rPr>
              <w:t>Levan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21D6E" w:rsidRPr="00580F28" w:rsidRDefault="00F21D6E" w:rsidP="005F1F45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Fridays</w:t>
            </w:r>
          </w:p>
          <w:p w:rsidR="00F21D6E" w:rsidRPr="00580F28" w:rsidRDefault="00F21D6E" w:rsidP="005F1F45">
            <w:pPr>
              <w:rPr>
                <w:color w:val="FF0000"/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3.15-5.15pm</w:t>
            </w:r>
          </w:p>
        </w:tc>
        <w:tc>
          <w:tcPr>
            <w:tcW w:w="1276" w:type="dxa"/>
            <w:shd w:val="clear" w:color="auto" w:fill="auto"/>
          </w:tcPr>
          <w:p w:rsidR="00F21D6E" w:rsidRPr="00580F28" w:rsidRDefault="00F21D6E" w:rsidP="005F1F45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16</w:t>
            </w:r>
          </w:p>
          <w:p w:rsidR="001310E6" w:rsidRPr="00580F28" w:rsidRDefault="001310E6" w:rsidP="005F1F4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D6E" w:rsidRPr="00580F28" w:rsidRDefault="00F21D6E" w:rsidP="005F1F45">
            <w:pPr>
              <w:rPr>
                <w:color w:val="FF0000"/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2 - 6</w:t>
            </w:r>
          </w:p>
        </w:tc>
        <w:tc>
          <w:tcPr>
            <w:tcW w:w="1713" w:type="dxa"/>
            <w:shd w:val="clear" w:color="auto" w:fill="auto"/>
          </w:tcPr>
          <w:p w:rsidR="00F21D6E" w:rsidRPr="00580F28" w:rsidRDefault="00F21D6E" w:rsidP="005F1F45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£66</w:t>
            </w:r>
          </w:p>
          <w:p w:rsidR="00F21D6E" w:rsidRPr="00580F28" w:rsidRDefault="00F21D6E" w:rsidP="005F1F45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P</w:t>
            </w:r>
            <w:r w:rsidR="001310E6" w:rsidRPr="00580F28">
              <w:rPr>
                <w:sz w:val="24"/>
                <w:szCs w:val="24"/>
              </w:rPr>
              <w:t>lease p</w:t>
            </w:r>
            <w:r w:rsidRPr="00580F28">
              <w:rPr>
                <w:sz w:val="24"/>
                <w:szCs w:val="24"/>
              </w:rPr>
              <w:t>ay club leader direct</w:t>
            </w:r>
          </w:p>
        </w:tc>
        <w:tc>
          <w:tcPr>
            <w:tcW w:w="2823" w:type="dxa"/>
            <w:shd w:val="clear" w:color="auto" w:fill="auto"/>
          </w:tcPr>
          <w:p w:rsidR="00F21D6E" w:rsidRPr="00580F28" w:rsidRDefault="00EB7224" w:rsidP="00F3189C">
            <w:pPr>
              <w:rPr>
                <w:sz w:val="24"/>
                <w:szCs w:val="24"/>
              </w:rPr>
            </w:pPr>
            <w:r w:rsidRPr="00580F28">
              <w:rPr>
                <w:sz w:val="24"/>
                <w:szCs w:val="24"/>
              </w:rPr>
              <w:t>11 weeks</w:t>
            </w:r>
          </w:p>
          <w:p w:rsidR="00EB7224" w:rsidRPr="0041089B" w:rsidRDefault="00EB7224" w:rsidP="00EB7224">
            <w:pPr>
              <w:rPr>
                <w:i/>
                <w:color w:val="FF0000"/>
                <w:sz w:val="24"/>
                <w:szCs w:val="24"/>
              </w:rPr>
            </w:pPr>
            <w:r w:rsidRPr="0041089B">
              <w:rPr>
                <w:b/>
                <w:i/>
                <w:sz w:val="24"/>
                <w:szCs w:val="24"/>
              </w:rPr>
              <w:t>NOTE</w:t>
            </w:r>
            <w:r w:rsidRPr="0041089B">
              <w:rPr>
                <w:i/>
                <w:sz w:val="24"/>
                <w:szCs w:val="24"/>
              </w:rPr>
              <w:t>: No sessions on 11</w:t>
            </w:r>
            <w:r w:rsidRPr="0041089B">
              <w:rPr>
                <w:i/>
                <w:sz w:val="24"/>
                <w:szCs w:val="24"/>
                <w:vertAlign w:val="superscript"/>
              </w:rPr>
              <w:t>th</w:t>
            </w:r>
            <w:r w:rsidRPr="0041089B">
              <w:rPr>
                <w:i/>
                <w:sz w:val="24"/>
                <w:szCs w:val="24"/>
              </w:rPr>
              <w:t xml:space="preserve"> October, 22</w:t>
            </w:r>
            <w:r w:rsidRPr="0041089B">
              <w:rPr>
                <w:i/>
                <w:sz w:val="24"/>
                <w:szCs w:val="24"/>
                <w:vertAlign w:val="superscript"/>
              </w:rPr>
              <w:t>nd</w:t>
            </w:r>
            <w:r w:rsidRPr="0041089B">
              <w:rPr>
                <w:i/>
                <w:sz w:val="24"/>
                <w:szCs w:val="24"/>
              </w:rPr>
              <w:t xml:space="preserve"> November and 20</w:t>
            </w:r>
            <w:r w:rsidRPr="0041089B">
              <w:rPr>
                <w:i/>
                <w:sz w:val="24"/>
                <w:szCs w:val="24"/>
                <w:vertAlign w:val="superscript"/>
              </w:rPr>
              <w:t>th</w:t>
            </w:r>
            <w:r w:rsidRPr="0041089B">
              <w:rPr>
                <w:i/>
                <w:sz w:val="24"/>
                <w:szCs w:val="24"/>
              </w:rPr>
              <w:t xml:space="preserve"> December</w:t>
            </w:r>
          </w:p>
        </w:tc>
      </w:tr>
    </w:tbl>
    <w:p w:rsidR="00486D17" w:rsidRPr="00942857" w:rsidRDefault="00486D17" w:rsidP="00942857">
      <w:pPr>
        <w:rPr>
          <w:b/>
          <w:sz w:val="24"/>
          <w:szCs w:val="24"/>
        </w:rPr>
      </w:pPr>
    </w:p>
    <w:sectPr w:rsidR="00486D17" w:rsidRPr="00942857" w:rsidSect="00A70FA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ABB"/>
    <w:multiLevelType w:val="hybridMultilevel"/>
    <w:tmpl w:val="2070B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31A2"/>
    <w:multiLevelType w:val="hybridMultilevel"/>
    <w:tmpl w:val="9F0C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2F"/>
    <w:rsid w:val="00052789"/>
    <w:rsid w:val="000C3457"/>
    <w:rsid w:val="001310E6"/>
    <w:rsid w:val="00143CF1"/>
    <w:rsid w:val="00153321"/>
    <w:rsid w:val="00161D95"/>
    <w:rsid w:val="001707B9"/>
    <w:rsid w:val="0018094D"/>
    <w:rsid w:val="001B4A3C"/>
    <w:rsid w:val="001C2CF7"/>
    <w:rsid w:val="001D4EC9"/>
    <w:rsid w:val="001E0810"/>
    <w:rsid w:val="001F2D97"/>
    <w:rsid w:val="001F6378"/>
    <w:rsid w:val="002317B1"/>
    <w:rsid w:val="002347AF"/>
    <w:rsid w:val="00256498"/>
    <w:rsid w:val="002B13DD"/>
    <w:rsid w:val="002E3CFD"/>
    <w:rsid w:val="0035230C"/>
    <w:rsid w:val="003B0696"/>
    <w:rsid w:val="003E6D0B"/>
    <w:rsid w:val="0041089B"/>
    <w:rsid w:val="00434E8D"/>
    <w:rsid w:val="00455CFB"/>
    <w:rsid w:val="00486D17"/>
    <w:rsid w:val="00512DA9"/>
    <w:rsid w:val="00580F28"/>
    <w:rsid w:val="005A7850"/>
    <w:rsid w:val="005D2B2F"/>
    <w:rsid w:val="005E3B2E"/>
    <w:rsid w:val="00690BC8"/>
    <w:rsid w:val="006955A7"/>
    <w:rsid w:val="006B68DE"/>
    <w:rsid w:val="006C06D7"/>
    <w:rsid w:val="00740452"/>
    <w:rsid w:val="0076013A"/>
    <w:rsid w:val="00773C6E"/>
    <w:rsid w:val="007E37EB"/>
    <w:rsid w:val="00894460"/>
    <w:rsid w:val="008F00B6"/>
    <w:rsid w:val="008F1B73"/>
    <w:rsid w:val="008F3A70"/>
    <w:rsid w:val="00902662"/>
    <w:rsid w:val="00942857"/>
    <w:rsid w:val="009A1F4F"/>
    <w:rsid w:val="009B7F96"/>
    <w:rsid w:val="009D7655"/>
    <w:rsid w:val="009E63A1"/>
    <w:rsid w:val="00A6360C"/>
    <w:rsid w:val="00A70FA0"/>
    <w:rsid w:val="00A943DB"/>
    <w:rsid w:val="00AA2E09"/>
    <w:rsid w:val="00B246FC"/>
    <w:rsid w:val="00B51AC2"/>
    <w:rsid w:val="00B6586E"/>
    <w:rsid w:val="00BB2DB0"/>
    <w:rsid w:val="00BF115D"/>
    <w:rsid w:val="00C330A2"/>
    <w:rsid w:val="00C56782"/>
    <w:rsid w:val="00C7162F"/>
    <w:rsid w:val="00C84D66"/>
    <w:rsid w:val="00C91852"/>
    <w:rsid w:val="00CA4CF2"/>
    <w:rsid w:val="00D12F8E"/>
    <w:rsid w:val="00D85DC2"/>
    <w:rsid w:val="00D87A8A"/>
    <w:rsid w:val="00DB707B"/>
    <w:rsid w:val="00DD7CE3"/>
    <w:rsid w:val="00DF5DA7"/>
    <w:rsid w:val="00E3323A"/>
    <w:rsid w:val="00EB7224"/>
    <w:rsid w:val="00F137DC"/>
    <w:rsid w:val="00F21D6E"/>
    <w:rsid w:val="00F3189C"/>
    <w:rsid w:val="00F452C2"/>
    <w:rsid w:val="00FA6D8E"/>
    <w:rsid w:val="00FA730E"/>
    <w:rsid w:val="00FC63B2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2019-07-08T11:52:00Z</cp:lastPrinted>
  <dcterms:created xsi:type="dcterms:W3CDTF">2019-07-05T08:47:00Z</dcterms:created>
  <dcterms:modified xsi:type="dcterms:W3CDTF">2019-07-08T11:52:00Z</dcterms:modified>
</cp:coreProperties>
</file>