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56" w:rsidRDefault="00AA5283">
      <w:pPr>
        <w:pStyle w:val="Body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2537459</wp:posOffset>
            </wp:positionH>
            <wp:positionV relativeFrom="page">
              <wp:posOffset>187960</wp:posOffset>
            </wp:positionV>
            <wp:extent cx="1244600" cy="12573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05-31 at 17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77656" w:rsidRDefault="00B77656">
      <w:pPr>
        <w:pStyle w:val="Body"/>
      </w:pPr>
    </w:p>
    <w:p w:rsidR="00B77656" w:rsidRDefault="00B77656">
      <w:pPr>
        <w:pStyle w:val="Body"/>
        <w:jc w:val="center"/>
      </w:pPr>
    </w:p>
    <w:p w:rsidR="00B77656" w:rsidRDefault="00B77656">
      <w:pPr>
        <w:pStyle w:val="Body"/>
      </w:pPr>
    </w:p>
    <w:p w:rsidR="00B77656" w:rsidRDefault="00B77656">
      <w:pPr>
        <w:pStyle w:val="Body"/>
        <w:jc w:val="center"/>
      </w:pPr>
    </w:p>
    <w:p w:rsidR="00B77656" w:rsidRDefault="00AA5283">
      <w:pPr>
        <w:pStyle w:val="Body"/>
        <w:jc w:val="center"/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/>
        </w:rPr>
        <w:t>Horsley C of E Aided Primary School</w:t>
      </w:r>
    </w:p>
    <w:p w:rsidR="00B77656" w:rsidRDefault="00B77656">
      <w:pPr>
        <w:pStyle w:val="Body"/>
        <w:jc w:val="center"/>
      </w:pPr>
    </w:p>
    <w:p w:rsidR="00B77656" w:rsidRDefault="00AA5283">
      <w:pPr>
        <w:pStyle w:val="Body"/>
        <w:jc w:val="center"/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/>
        </w:rPr>
        <w:t>Curriculum &amp; Standards Committee</w:t>
      </w:r>
    </w:p>
    <w:p w:rsidR="00B77656" w:rsidRDefault="00B77656">
      <w:pPr>
        <w:pStyle w:val="Body"/>
        <w:jc w:val="center"/>
      </w:pPr>
    </w:p>
    <w:p w:rsidR="00B77656" w:rsidRDefault="00B77656">
      <w:pPr>
        <w:pStyle w:val="Body"/>
        <w:jc w:val="center"/>
      </w:pPr>
    </w:p>
    <w:p w:rsidR="00B77656" w:rsidRDefault="00AA5283">
      <w:pPr>
        <w:pStyle w:val="Body"/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Terms of Reference</w:t>
      </w:r>
    </w:p>
    <w:p w:rsidR="00B77656" w:rsidRDefault="00B77656">
      <w:pPr>
        <w:pStyle w:val="Body"/>
      </w:pPr>
    </w:p>
    <w:p w:rsidR="00B77656" w:rsidRDefault="00AA5283">
      <w:pPr>
        <w:pStyle w:val="Body"/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Membership</w:t>
      </w:r>
    </w:p>
    <w:p w:rsidR="00B77656" w:rsidRDefault="00B77656">
      <w:pPr>
        <w:pStyle w:val="Body"/>
      </w:pPr>
    </w:p>
    <w:p w:rsidR="00B77656" w:rsidRDefault="00AA5283">
      <w:pPr>
        <w:pStyle w:val="Body"/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The committee shall consist of not less than 4 governors including the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headteacher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 xml:space="preserve"> and staff governor.</w:t>
      </w:r>
    </w:p>
    <w:p w:rsidR="00B77656" w:rsidRDefault="00AA5283">
      <w:pPr>
        <w:pStyle w:val="Body"/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The committee shall have such co-opted non-voting members as the governing body may wish to appoint in relation to particular building expertise.  </w:t>
      </w:r>
    </w:p>
    <w:p w:rsidR="00B77656" w:rsidRDefault="00B77656">
      <w:pPr>
        <w:pStyle w:val="Body"/>
      </w:pPr>
    </w:p>
    <w:p w:rsidR="00B77656" w:rsidRDefault="00AA5283">
      <w:pPr>
        <w:pStyle w:val="Body"/>
      </w:pPr>
      <w:r>
        <w:rPr>
          <w:rFonts w:ascii="Calibri" w:eastAsia="Calibri" w:hAnsi="Calibri" w:cs="Calibri"/>
          <w:b/>
          <w:bCs/>
          <w:sz w:val="24"/>
          <w:szCs w:val="24"/>
          <w:lang w:val="it-IT"/>
        </w:rPr>
        <w:t>Quorum</w:t>
      </w:r>
    </w:p>
    <w:p w:rsidR="00B77656" w:rsidRDefault="00B77656">
      <w:pPr>
        <w:pStyle w:val="Body"/>
      </w:pPr>
    </w:p>
    <w:p w:rsidR="00B77656" w:rsidRDefault="00AA5283">
      <w:pPr>
        <w:pStyle w:val="Body"/>
      </w:pPr>
      <w:r>
        <w:rPr>
          <w:rFonts w:ascii="Calibri" w:eastAsia="Calibri" w:hAnsi="Calibri" w:cs="Calibri"/>
          <w:sz w:val="24"/>
          <w:szCs w:val="24"/>
          <w:lang w:val="en-US"/>
        </w:rPr>
        <w:t>The quorum shall be three governors</w:t>
      </w:r>
      <w:r>
        <w:rPr>
          <w:rFonts w:ascii="Calibri" w:eastAsia="Calibri" w:hAnsi="Calibri" w:cs="Calibri"/>
          <w:sz w:val="24"/>
          <w:szCs w:val="24"/>
          <w:u w:color="FF3366"/>
          <w:lang w:val="en-US"/>
        </w:rPr>
        <w:t>.</w:t>
      </w:r>
    </w:p>
    <w:p w:rsidR="00B77656" w:rsidRDefault="00B77656">
      <w:pPr>
        <w:pStyle w:val="Body"/>
      </w:pPr>
    </w:p>
    <w:p w:rsidR="00B77656" w:rsidRDefault="00AA5283">
      <w:pPr>
        <w:pStyle w:val="Body"/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Meetings</w:t>
      </w:r>
    </w:p>
    <w:p w:rsidR="00B77656" w:rsidRDefault="00B77656">
      <w:pPr>
        <w:pStyle w:val="Body"/>
      </w:pPr>
    </w:p>
    <w:p w:rsidR="00B77656" w:rsidRDefault="00AA5283">
      <w:pPr>
        <w:pStyle w:val="Body"/>
      </w:pPr>
      <w:r>
        <w:rPr>
          <w:rFonts w:ascii="Calibri" w:eastAsia="Calibri" w:hAnsi="Calibri" w:cs="Calibri"/>
          <w:sz w:val="24"/>
          <w:szCs w:val="24"/>
          <w:lang w:val="en-US"/>
        </w:rPr>
        <w:t>The committee shall meet three times per year and o</w:t>
      </w:r>
      <w:r>
        <w:rPr>
          <w:rFonts w:ascii="Calibri" w:eastAsia="Calibri" w:hAnsi="Calibri" w:cs="Calibri"/>
          <w:sz w:val="24"/>
          <w:szCs w:val="24"/>
          <w:lang w:val="en-US"/>
        </w:rPr>
        <w:t>therwise as required.</w:t>
      </w:r>
    </w:p>
    <w:p w:rsidR="00B77656" w:rsidRDefault="00B77656">
      <w:pPr>
        <w:pStyle w:val="Body"/>
      </w:pPr>
    </w:p>
    <w:p w:rsidR="00B77656" w:rsidRDefault="00AA5283">
      <w:pPr>
        <w:pStyle w:val="Body"/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Terms of Reference</w:t>
      </w:r>
    </w:p>
    <w:p w:rsidR="00B77656" w:rsidRDefault="00B77656">
      <w:pPr>
        <w:pStyle w:val="Body"/>
      </w:pPr>
    </w:p>
    <w:p w:rsidR="00B77656" w:rsidRDefault="00AA5283">
      <w:pPr>
        <w:pStyle w:val="Body"/>
      </w:pPr>
      <w:r>
        <w:rPr>
          <w:rFonts w:ascii="Calibri" w:eastAsia="Calibri" w:hAnsi="Calibri" w:cs="Calibri"/>
          <w:sz w:val="24"/>
          <w:szCs w:val="24"/>
          <w:lang w:val="en-US"/>
        </w:rPr>
        <w:t>The objectives of the committee are:</w:t>
      </w:r>
    </w:p>
    <w:p w:rsidR="00B77656" w:rsidRDefault="00AA5283">
      <w:pPr>
        <w:pStyle w:val="Body"/>
        <w:numPr>
          <w:ilvl w:val="0"/>
          <w:numId w:val="2"/>
        </w:numPr>
        <w:rPr>
          <w:rFonts w:ascii="Trebuchet MS" w:hAnsi="Trebuchet MS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To consider all matters related to the pupils' education and attainment.</w:t>
      </w:r>
    </w:p>
    <w:p w:rsidR="00B77656" w:rsidRDefault="00AA5283">
      <w:pPr>
        <w:pStyle w:val="Body"/>
        <w:numPr>
          <w:ilvl w:val="0"/>
          <w:numId w:val="2"/>
        </w:numPr>
        <w:rPr>
          <w:rFonts w:ascii="Trebuchet MS" w:hAnsi="Trebuchet MS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To ensure that those responsibilities </w:t>
      </w:r>
      <w:proofErr w:type="gramStart"/>
      <w:r>
        <w:rPr>
          <w:rFonts w:ascii="Calibri" w:eastAsia="Calibri" w:hAnsi="Calibri" w:cs="Calibri"/>
          <w:sz w:val="24"/>
          <w:szCs w:val="24"/>
          <w:lang w:val="en-US"/>
        </w:rPr>
        <w:t>laid</w:t>
      </w:r>
      <w:proofErr w:type="gramEnd"/>
      <w:r>
        <w:rPr>
          <w:rFonts w:ascii="Calibri" w:eastAsia="Calibri" w:hAnsi="Calibri" w:cs="Calibri"/>
          <w:sz w:val="24"/>
          <w:szCs w:val="24"/>
          <w:lang w:val="en-US"/>
        </w:rPr>
        <w:t xml:space="preserve"> down under relevant Education Acts relating to the </w:t>
      </w:r>
      <w:r>
        <w:rPr>
          <w:rFonts w:ascii="Calibri" w:eastAsia="Calibri" w:hAnsi="Calibri" w:cs="Calibri"/>
          <w:sz w:val="24"/>
          <w:szCs w:val="24"/>
          <w:lang w:val="en-US"/>
        </w:rPr>
        <w:t>curriculum are being met.</w:t>
      </w:r>
    </w:p>
    <w:p w:rsidR="00B77656" w:rsidRDefault="00B77656">
      <w:pPr>
        <w:pStyle w:val="Body"/>
      </w:pPr>
    </w:p>
    <w:p w:rsidR="00B77656" w:rsidRDefault="00AA5283">
      <w:pPr>
        <w:pStyle w:val="Body"/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These objectives will be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  <w:lang w:val="en-US"/>
        </w:rPr>
        <w:t>be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  <w:lang w:val="en-US"/>
        </w:rPr>
        <w:t xml:space="preserve"> through the following tasks:</w:t>
      </w:r>
    </w:p>
    <w:p w:rsidR="00B77656" w:rsidRDefault="00AA5283">
      <w:pPr>
        <w:pStyle w:val="Body"/>
        <w:numPr>
          <w:ilvl w:val="0"/>
          <w:numId w:val="2"/>
        </w:numPr>
        <w:rPr>
          <w:rFonts w:ascii="Trebuchet MS" w:hAnsi="Trebuchet MS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To ensure school meets the requirements of the National Curriculum or equivalent.</w:t>
      </w:r>
    </w:p>
    <w:p w:rsidR="00B77656" w:rsidRDefault="00AA5283">
      <w:pPr>
        <w:pStyle w:val="Body"/>
        <w:numPr>
          <w:ilvl w:val="0"/>
          <w:numId w:val="2"/>
        </w:numPr>
        <w:rPr>
          <w:rFonts w:ascii="Trebuchet MS" w:hAnsi="Trebuchet MS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To monitor and approve all school curriculum policies including SRE.</w:t>
      </w:r>
    </w:p>
    <w:p w:rsidR="00B77656" w:rsidRDefault="00AA5283">
      <w:pPr>
        <w:pStyle w:val="Body"/>
        <w:numPr>
          <w:ilvl w:val="0"/>
          <w:numId w:val="2"/>
        </w:numPr>
        <w:rPr>
          <w:rFonts w:ascii="Trebuchet MS" w:hAnsi="Trebuchet MS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To monitor standards 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of attainment through discussion of data with the </w:t>
      </w:r>
      <w:proofErr w:type="spellStart"/>
      <w:r>
        <w:rPr>
          <w:rFonts w:ascii="Calibri" w:eastAsia="Calibri" w:hAnsi="Calibri" w:cs="Calibri"/>
          <w:sz w:val="24"/>
          <w:szCs w:val="24"/>
          <w:lang w:val="en-US"/>
        </w:rPr>
        <w:t>Headteacher</w:t>
      </w:r>
      <w:proofErr w:type="spellEnd"/>
      <w:r>
        <w:rPr>
          <w:rFonts w:ascii="Calibri" w:eastAsia="Calibri" w:hAnsi="Calibri" w:cs="Calibri"/>
          <w:sz w:val="24"/>
          <w:szCs w:val="24"/>
          <w:lang w:val="en-US"/>
        </w:rPr>
        <w:t>.</w:t>
      </w:r>
    </w:p>
    <w:p w:rsidR="00B77656" w:rsidRDefault="00AA5283">
      <w:pPr>
        <w:pStyle w:val="Body"/>
        <w:numPr>
          <w:ilvl w:val="0"/>
          <w:numId w:val="2"/>
        </w:numPr>
        <w:rPr>
          <w:rFonts w:ascii="Trebuchet MS" w:hAnsi="Trebuchet MS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To ensure the curriculum complies with the Race Equality and Disabled Access Legislation.</w:t>
      </w:r>
    </w:p>
    <w:p w:rsidR="00B77656" w:rsidRDefault="00AA5283">
      <w:pPr>
        <w:pStyle w:val="Body"/>
        <w:numPr>
          <w:ilvl w:val="0"/>
          <w:numId w:val="2"/>
        </w:numPr>
        <w:rPr>
          <w:rFonts w:ascii="Trebuchet MS" w:hAnsi="Trebuchet MS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To monitor the curriculum in respect of Special Needs provision, including Gifted and Talented pupils.</w:t>
      </w:r>
    </w:p>
    <w:p w:rsidR="00B77656" w:rsidRDefault="00AA5283">
      <w:pPr>
        <w:pStyle w:val="Body"/>
        <w:numPr>
          <w:ilvl w:val="0"/>
          <w:numId w:val="2"/>
        </w:numPr>
        <w:rPr>
          <w:rFonts w:ascii="Trebuchet MS" w:hAnsi="Trebuchet MS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To monitor the arrangements for school visits/including residential visits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B77656" w:rsidRDefault="00AA5283">
      <w:pPr>
        <w:pStyle w:val="Body"/>
        <w:numPr>
          <w:ilvl w:val="0"/>
          <w:numId w:val="2"/>
        </w:numPr>
        <w:rPr>
          <w:rFonts w:ascii="Trebuchet MS" w:hAnsi="Trebuchet MS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To monitor assessment of pupils' progress and attainment.</w:t>
      </w:r>
    </w:p>
    <w:p w:rsidR="00B77656" w:rsidRDefault="00AA5283">
      <w:pPr>
        <w:pStyle w:val="Body"/>
        <w:numPr>
          <w:ilvl w:val="0"/>
          <w:numId w:val="2"/>
        </w:numPr>
        <w:rPr>
          <w:rFonts w:ascii="Trebuchet MS" w:hAnsi="Trebuchet MS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To monitor range, extent and time allocated to enrichment/extra-curricular activities.</w:t>
      </w:r>
    </w:p>
    <w:p w:rsidR="00B77656" w:rsidRDefault="00AA5283">
      <w:pPr>
        <w:pStyle w:val="Body"/>
        <w:numPr>
          <w:ilvl w:val="0"/>
          <w:numId w:val="2"/>
        </w:numPr>
        <w:rPr>
          <w:rFonts w:ascii="Trebuchet MS" w:hAnsi="Trebuchet MS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To deal with curriculum and </w:t>
      </w:r>
      <w:r>
        <w:rPr>
          <w:rFonts w:ascii="Calibri" w:eastAsia="Calibri" w:hAnsi="Calibri" w:cs="Calibri"/>
          <w:sz w:val="24"/>
          <w:szCs w:val="24"/>
          <w:lang w:val="en-US"/>
        </w:rPr>
        <w:t>standards related matters that may be recommended to the committee by the full governing body.</w:t>
      </w:r>
    </w:p>
    <w:p w:rsidR="00B77656" w:rsidRDefault="00AA5283">
      <w:pPr>
        <w:pStyle w:val="Body"/>
        <w:numPr>
          <w:ilvl w:val="0"/>
          <w:numId w:val="2"/>
        </w:numPr>
        <w:rPr>
          <w:rFonts w:ascii="Trebuchet MS" w:hAnsi="Trebuchet MS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>To review the C and S remit on a regular basis.</w:t>
      </w:r>
    </w:p>
    <w:p w:rsidR="00B77656" w:rsidRDefault="00AA5283">
      <w:pPr>
        <w:pStyle w:val="Body"/>
        <w:numPr>
          <w:ilvl w:val="0"/>
          <w:numId w:val="2"/>
        </w:numPr>
        <w:rPr>
          <w:rFonts w:ascii="Trebuchet MS" w:hAnsi="Trebuchet MS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lastRenderedPageBreak/>
        <w:t>To alert the governing body to deficiencies in resources that may impair delivery of curriculum and recommend rem</w:t>
      </w:r>
      <w:r>
        <w:rPr>
          <w:rFonts w:ascii="Calibri" w:eastAsia="Calibri" w:hAnsi="Calibri" w:cs="Calibri"/>
          <w:sz w:val="24"/>
          <w:szCs w:val="24"/>
          <w:lang w:val="en-US"/>
        </w:rPr>
        <w:t>edies.</w:t>
      </w:r>
    </w:p>
    <w:sectPr w:rsidR="00B77656" w:rsidSect="00AA5283">
      <w:headerReference w:type="default" r:id="rId8"/>
      <w:footerReference w:type="default" r:id="rId9"/>
      <w:pgSz w:w="12240" w:h="15840"/>
      <w:pgMar w:top="720" w:right="720" w:bottom="720" w:left="720" w:header="720" w:footer="113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656" w:rsidRDefault="00B77656" w:rsidP="00B77656">
      <w:r>
        <w:separator/>
      </w:r>
    </w:p>
  </w:endnote>
  <w:endnote w:type="continuationSeparator" w:id="0">
    <w:p w:rsidR="00B77656" w:rsidRDefault="00B77656" w:rsidP="00B77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56" w:rsidRDefault="00B77656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656" w:rsidRDefault="00B77656" w:rsidP="00B77656">
      <w:r>
        <w:separator/>
      </w:r>
    </w:p>
  </w:footnote>
  <w:footnote w:type="continuationSeparator" w:id="0">
    <w:p w:rsidR="00B77656" w:rsidRDefault="00B77656" w:rsidP="00B776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656" w:rsidRDefault="00B77656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7A57"/>
    <w:multiLevelType w:val="hybridMultilevel"/>
    <w:tmpl w:val="592EC1E0"/>
    <w:styleLink w:val="ImportedStyle1"/>
    <w:lvl w:ilvl="0" w:tplc="4A1461F8">
      <w:start w:val="1"/>
      <w:numFmt w:val="bullet"/>
      <w:lvlText w:val="•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D29A78">
      <w:start w:val="1"/>
      <w:numFmt w:val="bullet"/>
      <w:lvlText w:val="•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EC17F2">
      <w:start w:val="1"/>
      <w:numFmt w:val="bullet"/>
      <w:lvlText w:val="•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1E4882">
      <w:start w:val="1"/>
      <w:numFmt w:val="bullet"/>
      <w:lvlText w:val="•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920B8C">
      <w:start w:val="1"/>
      <w:numFmt w:val="bullet"/>
      <w:lvlText w:val="•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9A9A2E">
      <w:start w:val="1"/>
      <w:numFmt w:val="bullet"/>
      <w:lvlText w:val="•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029098">
      <w:start w:val="1"/>
      <w:numFmt w:val="bullet"/>
      <w:lvlText w:val="•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AA5542">
      <w:start w:val="1"/>
      <w:numFmt w:val="bullet"/>
      <w:lvlText w:val="•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FCD926">
      <w:start w:val="1"/>
      <w:numFmt w:val="bullet"/>
      <w:lvlText w:val="•"/>
      <w:lvlJc w:val="left"/>
      <w:pPr>
        <w:tabs>
          <w:tab w:val="left" w:pos="720"/>
        </w:tabs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D130826"/>
    <w:multiLevelType w:val="hybridMultilevel"/>
    <w:tmpl w:val="592EC1E0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7656"/>
    <w:rsid w:val="00AA5283"/>
    <w:rsid w:val="00B7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76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7656"/>
    <w:rPr>
      <w:u w:val="single"/>
    </w:rPr>
  </w:style>
  <w:style w:type="paragraph" w:customStyle="1" w:styleId="HeaderFooter">
    <w:name w:val="Header &amp; Footer"/>
    <w:rsid w:val="00B7765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B77656"/>
    <w:pPr>
      <w:suppressAutoHyphens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B7765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SEdgell</dc:creator>
  <cp:lastModifiedBy>Windows User</cp:lastModifiedBy>
  <cp:revision>2</cp:revision>
  <dcterms:created xsi:type="dcterms:W3CDTF">2016-11-07T14:54:00Z</dcterms:created>
  <dcterms:modified xsi:type="dcterms:W3CDTF">2016-11-07T14:54:00Z</dcterms:modified>
</cp:coreProperties>
</file>